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AF3" w:rsidRPr="00170AF3" w:rsidRDefault="00170AF3" w:rsidP="00EB28A7">
      <w:pPr>
        <w:rPr>
          <w:rFonts w:ascii="Calibri" w:hAnsi="Calibri"/>
          <w:b/>
          <w:sz w:val="52"/>
          <w:szCs w:val="52"/>
        </w:rPr>
      </w:pPr>
    </w:p>
    <w:p w:rsidR="00170AF3" w:rsidRPr="00170AF3" w:rsidRDefault="00170AF3" w:rsidP="00170AF3">
      <w:pPr>
        <w:jc w:val="center"/>
        <w:rPr>
          <w:rFonts w:ascii="Calibri" w:hAnsi="Calibri"/>
          <w:b/>
          <w:sz w:val="52"/>
          <w:szCs w:val="52"/>
        </w:rPr>
      </w:pPr>
      <w:r w:rsidRPr="00170AF3">
        <w:rPr>
          <w:rFonts w:ascii="Calibri" w:hAnsi="Calibri"/>
          <w:b/>
          <w:sz w:val="52"/>
          <w:szCs w:val="52"/>
        </w:rPr>
        <w:t xml:space="preserve">OSNOVNA ŠOLA </w:t>
      </w:r>
    </w:p>
    <w:p w:rsidR="00170AF3" w:rsidRPr="00170AF3" w:rsidRDefault="00170AF3" w:rsidP="00170AF3">
      <w:pPr>
        <w:jc w:val="center"/>
        <w:rPr>
          <w:rFonts w:ascii="Calibri" w:hAnsi="Calibri"/>
          <w:b/>
          <w:sz w:val="52"/>
          <w:szCs w:val="52"/>
        </w:rPr>
      </w:pPr>
    </w:p>
    <w:p w:rsidR="00170AF3" w:rsidRPr="00EB28A7" w:rsidRDefault="00170AF3" w:rsidP="00EB28A7">
      <w:pPr>
        <w:jc w:val="center"/>
        <w:rPr>
          <w:rFonts w:ascii="Calibri" w:hAnsi="Calibri"/>
          <w:b/>
          <w:sz w:val="52"/>
          <w:szCs w:val="52"/>
        </w:rPr>
      </w:pPr>
      <w:r w:rsidRPr="00170AF3">
        <w:rPr>
          <w:rFonts w:ascii="Calibri" w:hAnsi="Calibri"/>
          <w:b/>
          <w:sz w:val="52"/>
          <w:szCs w:val="52"/>
        </w:rPr>
        <w:t>FRANA METELKA ŠKOCJAN</w:t>
      </w:r>
    </w:p>
    <w:p w:rsidR="00170AF3" w:rsidRPr="00170AF3" w:rsidRDefault="00170AF3" w:rsidP="00170AF3">
      <w:pPr>
        <w:rPr>
          <w:sz w:val="52"/>
          <w:szCs w:val="52"/>
        </w:rPr>
      </w:pPr>
    </w:p>
    <w:p w:rsidR="00170AF3" w:rsidRPr="00170AF3" w:rsidRDefault="00170AF3" w:rsidP="00170AF3">
      <w:pPr>
        <w:jc w:val="center"/>
        <w:rPr>
          <w:rFonts w:ascii="Calibri" w:hAnsi="Calibri"/>
          <w:b/>
          <w:u w:val="single"/>
        </w:rPr>
      </w:pPr>
    </w:p>
    <w:p w:rsidR="00170AF3" w:rsidRPr="00170AF3" w:rsidRDefault="00170AF3" w:rsidP="00170AF3">
      <w:pPr>
        <w:jc w:val="center"/>
        <w:rPr>
          <w:rFonts w:ascii="Calibri" w:hAnsi="Calibri"/>
          <w:b/>
          <w:sz w:val="96"/>
          <w:szCs w:val="96"/>
          <w:u w:val="single"/>
        </w:rPr>
      </w:pPr>
      <w:r w:rsidRPr="00170AF3">
        <w:rPr>
          <w:rFonts w:ascii="Calibri" w:hAnsi="Calibri"/>
          <w:b/>
          <w:sz w:val="96"/>
          <w:szCs w:val="96"/>
          <w:u w:val="single"/>
        </w:rPr>
        <w:t xml:space="preserve">NAČRT ŠOLSKIH POTI </w:t>
      </w: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jc w:val="center"/>
        <w:rPr>
          <w:rFonts w:ascii="Calibri" w:hAnsi="Calibri"/>
          <w:sz w:val="44"/>
          <w:szCs w:val="44"/>
        </w:rPr>
      </w:pPr>
      <w:r w:rsidRPr="00170AF3">
        <w:rPr>
          <w:rFonts w:ascii="Calibri" w:hAnsi="Calibri"/>
          <w:sz w:val="44"/>
          <w:szCs w:val="44"/>
        </w:rPr>
        <w:t>ŠOLSKO LETO 202</w:t>
      </w:r>
      <w:r w:rsidR="00A56F4B">
        <w:rPr>
          <w:rFonts w:ascii="Calibri" w:hAnsi="Calibri"/>
          <w:sz w:val="44"/>
          <w:szCs w:val="44"/>
        </w:rPr>
        <w:t>3</w:t>
      </w:r>
      <w:r w:rsidRPr="00170AF3">
        <w:rPr>
          <w:rFonts w:ascii="Calibri" w:hAnsi="Calibri"/>
          <w:sz w:val="44"/>
          <w:szCs w:val="44"/>
        </w:rPr>
        <w:t>/2</w:t>
      </w:r>
      <w:r w:rsidR="00A56F4B">
        <w:rPr>
          <w:rFonts w:ascii="Calibri" w:hAnsi="Calibri"/>
          <w:sz w:val="44"/>
          <w:szCs w:val="44"/>
        </w:rPr>
        <w:t>4</w:t>
      </w: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EB28A7" w:rsidRDefault="00170AF3" w:rsidP="00EB28A7">
      <w:pPr>
        <w:jc w:val="center"/>
        <w:rPr>
          <w:rFonts w:ascii="Calibri" w:hAnsi="Calibri"/>
          <w:sz w:val="32"/>
          <w:szCs w:val="32"/>
        </w:rPr>
      </w:pPr>
      <w:r w:rsidRPr="00170AF3">
        <w:rPr>
          <w:rFonts w:ascii="Calibri" w:hAnsi="Calibri"/>
          <w:sz w:val="32"/>
          <w:szCs w:val="32"/>
        </w:rPr>
        <w:t>Škocjan, september 202</w:t>
      </w:r>
      <w:r w:rsidR="00A56F4B">
        <w:rPr>
          <w:rFonts w:ascii="Calibri" w:hAnsi="Calibri"/>
          <w:sz w:val="32"/>
          <w:szCs w:val="32"/>
        </w:rPr>
        <w:t>3</w:t>
      </w:r>
    </w:p>
    <w:p w:rsidR="00170AF3" w:rsidRPr="00EB28A7" w:rsidRDefault="00170AF3" w:rsidP="00EB28A7">
      <w:pPr>
        <w:rPr>
          <w:rFonts w:ascii="Calibri" w:hAnsi="Calibri"/>
          <w:sz w:val="32"/>
          <w:szCs w:val="32"/>
        </w:rPr>
      </w:pPr>
      <w:r w:rsidRPr="00170AF3">
        <w:rPr>
          <w:rFonts w:cstheme="minorHAnsi"/>
          <w:b/>
          <w:sz w:val="36"/>
          <w:szCs w:val="36"/>
        </w:rPr>
        <w:lastRenderedPageBreak/>
        <w:t>KAZALO</w:t>
      </w:r>
    </w:p>
    <w:p w:rsidR="00483E2D" w:rsidRDefault="00170AF3">
      <w:pPr>
        <w:pStyle w:val="Kazalovsebine1"/>
        <w:tabs>
          <w:tab w:val="right" w:leader="underscore" w:pos="9062"/>
        </w:tabs>
        <w:rPr>
          <w:b w:val="0"/>
          <w:bCs w:val="0"/>
          <w:i w:val="0"/>
          <w:iCs w:val="0"/>
          <w:noProof/>
          <w:sz w:val="22"/>
          <w:szCs w:val="22"/>
          <w:lang w:eastAsia="sl-SI"/>
        </w:rPr>
      </w:pPr>
      <w:r w:rsidRPr="00EB28A7">
        <w:rPr>
          <w:rFonts w:ascii="Arial" w:hAnsi="Arial" w:cs="Arial"/>
          <w:b w:val="0"/>
        </w:rPr>
        <w:fldChar w:fldCharType="begin"/>
      </w:r>
      <w:r w:rsidRPr="00EB28A7">
        <w:rPr>
          <w:rFonts w:ascii="Arial" w:hAnsi="Arial" w:cs="Arial"/>
        </w:rPr>
        <w:instrText xml:space="preserve"> TOC \o "1-3" \h \z \u </w:instrText>
      </w:r>
      <w:r w:rsidRPr="00EB28A7">
        <w:rPr>
          <w:rFonts w:ascii="Arial" w:hAnsi="Arial" w:cs="Arial"/>
          <w:b w:val="0"/>
        </w:rPr>
        <w:fldChar w:fldCharType="separate"/>
      </w:r>
      <w:hyperlink w:anchor="_Toc113601674" w:history="1">
        <w:r w:rsidR="00483E2D" w:rsidRPr="007E4159">
          <w:rPr>
            <w:rStyle w:val="Hiperpovezava"/>
            <w:rFonts w:ascii="Arial" w:hAnsi="Arial" w:cs="Arial"/>
            <w:noProof/>
          </w:rPr>
          <w:t>1 PREDSTAVITEV ŠOLE</w:t>
        </w:r>
        <w:r w:rsidR="00483E2D">
          <w:rPr>
            <w:noProof/>
            <w:webHidden/>
          </w:rPr>
          <w:tab/>
        </w:r>
        <w:r w:rsidR="00483E2D">
          <w:rPr>
            <w:noProof/>
            <w:webHidden/>
          </w:rPr>
          <w:fldChar w:fldCharType="begin"/>
        </w:r>
        <w:r w:rsidR="00483E2D">
          <w:rPr>
            <w:noProof/>
            <w:webHidden/>
          </w:rPr>
          <w:instrText xml:space="preserve"> PAGEREF _Toc113601674 \h </w:instrText>
        </w:r>
        <w:r w:rsidR="00483E2D">
          <w:rPr>
            <w:noProof/>
            <w:webHidden/>
          </w:rPr>
        </w:r>
        <w:r w:rsidR="00483E2D">
          <w:rPr>
            <w:noProof/>
            <w:webHidden/>
          </w:rPr>
          <w:fldChar w:fldCharType="separate"/>
        </w:r>
        <w:r w:rsidR="00A642CE">
          <w:rPr>
            <w:noProof/>
            <w:webHidden/>
          </w:rPr>
          <w:t>3</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75" w:history="1">
        <w:r w:rsidR="00483E2D" w:rsidRPr="007E4159">
          <w:rPr>
            <w:rStyle w:val="Hiperpovezava"/>
            <w:rFonts w:ascii="Arial" w:hAnsi="Arial" w:cs="Arial"/>
            <w:noProof/>
          </w:rPr>
          <w:t>2 ŠOLSKI OKOLIŠ</w:t>
        </w:r>
        <w:r w:rsidR="00483E2D">
          <w:rPr>
            <w:noProof/>
            <w:webHidden/>
          </w:rPr>
          <w:tab/>
        </w:r>
        <w:r w:rsidR="00483E2D">
          <w:rPr>
            <w:noProof/>
            <w:webHidden/>
          </w:rPr>
          <w:fldChar w:fldCharType="begin"/>
        </w:r>
        <w:r w:rsidR="00483E2D">
          <w:rPr>
            <w:noProof/>
            <w:webHidden/>
          </w:rPr>
          <w:instrText xml:space="preserve"> PAGEREF _Toc113601675 \h </w:instrText>
        </w:r>
        <w:r w:rsidR="00483E2D">
          <w:rPr>
            <w:noProof/>
            <w:webHidden/>
          </w:rPr>
        </w:r>
        <w:r w:rsidR="00483E2D">
          <w:rPr>
            <w:noProof/>
            <w:webHidden/>
          </w:rPr>
          <w:fldChar w:fldCharType="separate"/>
        </w:r>
        <w:r w:rsidR="00A642CE">
          <w:rPr>
            <w:noProof/>
            <w:webHidden/>
          </w:rPr>
          <w:t>4</w:t>
        </w:r>
        <w:r w:rsidR="00483E2D">
          <w:rPr>
            <w:noProof/>
            <w:webHidden/>
          </w:rPr>
          <w:fldChar w:fldCharType="end"/>
        </w:r>
      </w:hyperlink>
    </w:p>
    <w:p w:rsidR="00483E2D" w:rsidRDefault="00AD3847">
      <w:pPr>
        <w:pStyle w:val="Kazalovsebine1"/>
        <w:tabs>
          <w:tab w:val="left" w:pos="480"/>
          <w:tab w:val="right" w:leader="underscore" w:pos="9062"/>
        </w:tabs>
        <w:rPr>
          <w:b w:val="0"/>
          <w:bCs w:val="0"/>
          <w:i w:val="0"/>
          <w:iCs w:val="0"/>
          <w:noProof/>
          <w:sz w:val="22"/>
          <w:szCs w:val="22"/>
          <w:lang w:eastAsia="sl-SI"/>
        </w:rPr>
      </w:pPr>
      <w:hyperlink w:anchor="_Toc113601676" w:history="1">
        <w:r w:rsidR="00483E2D" w:rsidRPr="007E4159">
          <w:rPr>
            <w:rStyle w:val="Hiperpovezava"/>
            <w:rFonts w:ascii="Arial" w:hAnsi="Arial" w:cs="Arial"/>
            <w:noProof/>
          </w:rPr>
          <w:t>3</w:t>
        </w:r>
        <w:r w:rsidR="00483E2D">
          <w:rPr>
            <w:b w:val="0"/>
            <w:bCs w:val="0"/>
            <w:i w:val="0"/>
            <w:iCs w:val="0"/>
            <w:noProof/>
            <w:sz w:val="22"/>
            <w:szCs w:val="22"/>
            <w:lang w:eastAsia="sl-SI"/>
          </w:rPr>
          <w:t xml:space="preserve"> </w:t>
        </w:r>
        <w:r w:rsidR="00483E2D" w:rsidRPr="007E4159">
          <w:rPr>
            <w:rStyle w:val="Hiperpovezava"/>
            <w:rFonts w:ascii="Arial" w:hAnsi="Arial" w:cs="Arial"/>
            <w:noProof/>
          </w:rPr>
          <w:t>PROMETNE POVRŠINE</w:t>
        </w:r>
        <w:r w:rsidR="00483E2D">
          <w:rPr>
            <w:noProof/>
            <w:webHidden/>
          </w:rPr>
          <w:tab/>
        </w:r>
        <w:r w:rsidR="00483E2D">
          <w:rPr>
            <w:noProof/>
            <w:webHidden/>
          </w:rPr>
          <w:fldChar w:fldCharType="begin"/>
        </w:r>
        <w:r w:rsidR="00483E2D">
          <w:rPr>
            <w:noProof/>
            <w:webHidden/>
          </w:rPr>
          <w:instrText xml:space="preserve"> PAGEREF _Toc113601676 \h </w:instrText>
        </w:r>
        <w:r w:rsidR="00483E2D">
          <w:rPr>
            <w:noProof/>
            <w:webHidden/>
          </w:rPr>
        </w:r>
        <w:r w:rsidR="00483E2D">
          <w:rPr>
            <w:noProof/>
            <w:webHidden/>
          </w:rPr>
          <w:fldChar w:fldCharType="separate"/>
        </w:r>
        <w:r w:rsidR="00A642CE">
          <w:rPr>
            <w:noProof/>
            <w:webHidden/>
          </w:rPr>
          <w:t>5</w:t>
        </w:r>
        <w:r w:rsidR="00483E2D">
          <w:rPr>
            <w:noProof/>
            <w:webHidden/>
          </w:rPr>
          <w:fldChar w:fldCharType="end"/>
        </w:r>
      </w:hyperlink>
    </w:p>
    <w:p w:rsidR="00483E2D" w:rsidRDefault="00AD3847">
      <w:pPr>
        <w:pStyle w:val="Kazalovsebine2"/>
        <w:tabs>
          <w:tab w:val="left" w:pos="720"/>
          <w:tab w:val="right" w:leader="underscore" w:pos="9062"/>
        </w:tabs>
        <w:rPr>
          <w:b w:val="0"/>
          <w:bCs w:val="0"/>
          <w:noProof/>
          <w:lang w:eastAsia="sl-SI"/>
        </w:rPr>
      </w:pPr>
      <w:hyperlink w:anchor="_Toc113601677" w:history="1">
        <w:r w:rsidR="00483E2D" w:rsidRPr="007E4159">
          <w:rPr>
            <w:rStyle w:val="Hiperpovezava"/>
            <w:rFonts w:ascii="Arial" w:hAnsi="Arial" w:cs="Arial"/>
            <w:i/>
            <w:iCs/>
            <w:caps/>
            <w:noProof/>
          </w:rPr>
          <w:t>3.</w:t>
        </w:r>
        <w:r w:rsidR="00483E2D">
          <w:rPr>
            <w:b w:val="0"/>
            <w:bCs w:val="0"/>
            <w:noProof/>
            <w:lang w:eastAsia="sl-SI"/>
          </w:rPr>
          <w:t xml:space="preserve"> </w:t>
        </w:r>
        <w:r w:rsidR="00483E2D" w:rsidRPr="007E4159">
          <w:rPr>
            <w:rStyle w:val="Hiperpovezava"/>
            <w:rFonts w:ascii="Arial" w:hAnsi="Arial" w:cs="Arial"/>
            <w:i/>
            <w:iCs/>
            <w:caps/>
            <w:noProof/>
          </w:rPr>
          <w:t>1 Kategorizacija cest</w:t>
        </w:r>
        <w:r w:rsidR="00483E2D">
          <w:rPr>
            <w:noProof/>
            <w:webHidden/>
          </w:rPr>
          <w:tab/>
        </w:r>
        <w:r w:rsidR="00483E2D">
          <w:rPr>
            <w:noProof/>
            <w:webHidden/>
          </w:rPr>
          <w:fldChar w:fldCharType="begin"/>
        </w:r>
        <w:r w:rsidR="00483E2D">
          <w:rPr>
            <w:noProof/>
            <w:webHidden/>
          </w:rPr>
          <w:instrText xml:space="preserve"> PAGEREF _Toc113601677 \h </w:instrText>
        </w:r>
        <w:r w:rsidR="00483E2D">
          <w:rPr>
            <w:noProof/>
            <w:webHidden/>
          </w:rPr>
        </w:r>
        <w:r w:rsidR="00483E2D">
          <w:rPr>
            <w:noProof/>
            <w:webHidden/>
          </w:rPr>
          <w:fldChar w:fldCharType="separate"/>
        </w:r>
        <w:r w:rsidR="00A642CE">
          <w:rPr>
            <w:noProof/>
            <w:webHidden/>
          </w:rPr>
          <w:t>5</w:t>
        </w:r>
        <w:r w:rsidR="00483E2D">
          <w:rPr>
            <w:noProof/>
            <w:webHidden/>
          </w:rPr>
          <w:fldChar w:fldCharType="end"/>
        </w:r>
      </w:hyperlink>
    </w:p>
    <w:p w:rsidR="00483E2D" w:rsidRDefault="00AD3847">
      <w:pPr>
        <w:pStyle w:val="Kazalovsebine2"/>
        <w:tabs>
          <w:tab w:val="right" w:leader="underscore" w:pos="9062"/>
        </w:tabs>
        <w:rPr>
          <w:b w:val="0"/>
          <w:bCs w:val="0"/>
          <w:noProof/>
          <w:lang w:eastAsia="sl-SI"/>
        </w:rPr>
      </w:pPr>
      <w:hyperlink w:anchor="_Toc113601678" w:history="1">
        <w:r w:rsidR="00483E2D" w:rsidRPr="007E4159">
          <w:rPr>
            <w:rStyle w:val="Hiperpovezava"/>
            <w:rFonts w:ascii="Arial" w:hAnsi="Arial" w:cs="Arial"/>
            <w:i/>
            <w:iCs/>
            <w:caps/>
            <w:noProof/>
          </w:rPr>
          <w:t>3. 2 Prometna urejenost cest</w:t>
        </w:r>
        <w:r w:rsidR="00483E2D">
          <w:rPr>
            <w:noProof/>
            <w:webHidden/>
          </w:rPr>
          <w:tab/>
        </w:r>
        <w:r w:rsidR="00483E2D">
          <w:rPr>
            <w:noProof/>
            <w:webHidden/>
          </w:rPr>
          <w:fldChar w:fldCharType="begin"/>
        </w:r>
        <w:r w:rsidR="00483E2D">
          <w:rPr>
            <w:noProof/>
            <w:webHidden/>
          </w:rPr>
          <w:instrText xml:space="preserve"> PAGEREF _Toc113601678 \h </w:instrText>
        </w:r>
        <w:r w:rsidR="00483E2D">
          <w:rPr>
            <w:noProof/>
            <w:webHidden/>
          </w:rPr>
        </w:r>
        <w:r w:rsidR="00483E2D">
          <w:rPr>
            <w:noProof/>
            <w:webHidden/>
          </w:rPr>
          <w:fldChar w:fldCharType="separate"/>
        </w:r>
        <w:r w:rsidR="00A642CE">
          <w:rPr>
            <w:noProof/>
            <w:webHidden/>
          </w:rPr>
          <w:t>5</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79" w:history="1">
        <w:r w:rsidR="00483E2D" w:rsidRPr="007E4159">
          <w:rPr>
            <w:rStyle w:val="Hiperpovezava"/>
            <w:rFonts w:ascii="Arial" w:hAnsi="Arial" w:cs="Arial"/>
            <w:noProof/>
          </w:rPr>
          <w:t>4 ORGANIZACIJA PREVOZOV IN VARSTVO VOZAČEV</w:t>
        </w:r>
        <w:r w:rsidR="00483E2D">
          <w:rPr>
            <w:noProof/>
            <w:webHidden/>
          </w:rPr>
          <w:tab/>
        </w:r>
        <w:r w:rsidR="00483E2D">
          <w:rPr>
            <w:noProof/>
            <w:webHidden/>
          </w:rPr>
          <w:fldChar w:fldCharType="begin"/>
        </w:r>
        <w:r w:rsidR="00483E2D">
          <w:rPr>
            <w:noProof/>
            <w:webHidden/>
          </w:rPr>
          <w:instrText xml:space="preserve"> PAGEREF _Toc113601679 \h </w:instrText>
        </w:r>
        <w:r w:rsidR="00483E2D">
          <w:rPr>
            <w:noProof/>
            <w:webHidden/>
          </w:rPr>
        </w:r>
        <w:r w:rsidR="00483E2D">
          <w:rPr>
            <w:noProof/>
            <w:webHidden/>
          </w:rPr>
          <w:fldChar w:fldCharType="separate"/>
        </w:r>
        <w:r w:rsidR="00A642CE">
          <w:rPr>
            <w:noProof/>
            <w:webHidden/>
          </w:rPr>
          <w:t>7</w:t>
        </w:r>
        <w:r w:rsidR="00483E2D">
          <w:rPr>
            <w:noProof/>
            <w:webHidden/>
          </w:rPr>
          <w:fldChar w:fldCharType="end"/>
        </w:r>
      </w:hyperlink>
    </w:p>
    <w:p w:rsidR="00483E2D" w:rsidRDefault="00AD3847">
      <w:pPr>
        <w:pStyle w:val="Kazalovsebine3"/>
        <w:tabs>
          <w:tab w:val="left" w:pos="960"/>
          <w:tab w:val="right" w:leader="underscore" w:pos="9062"/>
        </w:tabs>
        <w:rPr>
          <w:noProof/>
          <w:lang w:eastAsia="sl-SI"/>
        </w:rPr>
      </w:pPr>
      <w:hyperlink w:anchor="_Toc113601680" w:history="1">
        <w:r w:rsidR="00483E2D" w:rsidRPr="007E4159">
          <w:rPr>
            <w:rStyle w:val="Hiperpovezava"/>
            <w:rFonts w:ascii="Arial" w:hAnsi="Arial" w:cs="Arial"/>
            <w:b/>
            <w:bCs/>
            <w:noProof/>
          </w:rPr>
          <w:t>4.</w:t>
        </w:r>
        <w:r w:rsidR="00483E2D">
          <w:rPr>
            <w:noProof/>
            <w:lang w:eastAsia="sl-SI"/>
          </w:rPr>
          <w:t xml:space="preserve"> </w:t>
        </w:r>
        <w:r w:rsidR="00483E2D" w:rsidRPr="007E4159">
          <w:rPr>
            <w:rStyle w:val="Hiperpovezava"/>
            <w:rFonts w:ascii="Arial" w:hAnsi="Arial" w:cs="Arial"/>
            <w:b/>
            <w:bCs/>
            <w:noProof/>
          </w:rPr>
          <w:t>2. 1 PRIHODI </w:t>
        </w:r>
        <w:r w:rsidR="00483E2D" w:rsidRPr="007E4159">
          <w:rPr>
            <w:rStyle w:val="Hiperpovezava"/>
            <w:rFonts w:ascii="Arial" w:hAnsi="Arial" w:cs="Arial"/>
            <w:noProof/>
          </w:rPr>
          <w:t>(PRED POUKOM)</w:t>
        </w:r>
        <w:r w:rsidR="00483E2D">
          <w:rPr>
            <w:noProof/>
            <w:webHidden/>
          </w:rPr>
          <w:tab/>
        </w:r>
        <w:r w:rsidR="00483E2D">
          <w:rPr>
            <w:noProof/>
            <w:webHidden/>
          </w:rPr>
          <w:fldChar w:fldCharType="begin"/>
        </w:r>
        <w:r w:rsidR="00483E2D">
          <w:rPr>
            <w:noProof/>
            <w:webHidden/>
          </w:rPr>
          <w:instrText xml:space="preserve"> PAGEREF _Toc113601680 \h </w:instrText>
        </w:r>
        <w:r w:rsidR="00483E2D">
          <w:rPr>
            <w:noProof/>
            <w:webHidden/>
          </w:rPr>
        </w:r>
        <w:r w:rsidR="00483E2D">
          <w:rPr>
            <w:noProof/>
            <w:webHidden/>
          </w:rPr>
          <w:fldChar w:fldCharType="separate"/>
        </w:r>
        <w:r w:rsidR="00A642CE">
          <w:rPr>
            <w:noProof/>
            <w:webHidden/>
          </w:rPr>
          <w:t>7</w:t>
        </w:r>
        <w:r w:rsidR="00483E2D">
          <w:rPr>
            <w:noProof/>
            <w:webHidden/>
          </w:rPr>
          <w:fldChar w:fldCharType="end"/>
        </w:r>
      </w:hyperlink>
    </w:p>
    <w:p w:rsidR="00483E2D" w:rsidRDefault="00AD3847">
      <w:pPr>
        <w:pStyle w:val="Kazalovsebine3"/>
        <w:tabs>
          <w:tab w:val="left" w:pos="960"/>
          <w:tab w:val="right" w:leader="underscore" w:pos="9062"/>
        </w:tabs>
        <w:rPr>
          <w:noProof/>
          <w:lang w:eastAsia="sl-SI"/>
        </w:rPr>
      </w:pPr>
      <w:hyperlink w:anchor="_Toc113601681" w:history="1">
        <w:r w:rsidR="00483E2D" w:rsidRPr="007E4159">
          <w:rPr>
            <w:rStyle w:val="Hiperpovezava"/>
            <w:rFonts w:ascii="Arial" w:hAnsi="Arial" w:cs="Arial"/>
            <w:b/>
            <w:bCs/>
            <w:noProof/>
          </w:rPr>
          <w:t>4.</w:t>
        </w:r>
        <w:r w:rsidR="00483E2D">
          <w:rPr>
            <w:noProof/>
            <w:lang w:eastAsia="sl-SI"/>
          </w:rPr>
          <w:t xml:space="preserve"> </w:t>
        </w:r>
        <w:r w:rsidR="00483E2D" w:rsidRPr="007E4159">
          <w:rPr>
            <w:rStyle w:val="Hiperpovezava"/>
            <w:rFonts w:ascii="Arial" w:hAnsi="Arial" w:cs="Arial"/>
            <w:b/>
            <w:bCs/>
            <w:noProof/>
          </w:rPr>
          <w:t xml:space="preserve">2. 2 ODHODI </w:t>
        </w:r>
        <w:r w:rsidR="00483E2D" w:rsidRPr="007E4159">
          <w:rPr>
            <w:rStyle w:val="Hiperpovezava"/>
            <w:rFonts w:ascii="Arial" w:hAnsi="Arial" w:cs="Arial"/>
            <w:noProof/>
          </w:rPr>
          <w:t>(PO POUKU)</w:t>
        </w:r>
        <w:r w:rsidR="00483E2D">
          <w:rPr>
            <w:noProof/>
            <w:webHidden/>
          </w:rPr>
          <w:tab/>
        </w:r>
        <w:r w:rsidR="00483E2D">
          <w:rPr>
            <w:noProof/>
            <w:webHidden/>
          </w:rPr>
          <w:fldChar w:fldCharType="begin"/>
        </w:r>
        <w:r w:rsidR="00483E2D">
          <w:rPr>
            <w:noProof/>
            <w:webHidden/>
          </w:rPr>
          <w:instrText xml:space="preserve"> PAGEREF _Toc113601681 \h </w:instrText>
        </w:r>
        <w:r w:rsidR="00483E2D">
          <w:rPr>
            <w:noProof/>
            <w:webHidden/>
          </w:rPr>
        </w:r>
        <w:r w:rsidR="00483E2D">
          <w:rPr>
            <w:noProof/>
            <w:webHidden/>
          </w:rPr>
          <w:fldChar w:fldCharType="separate"/>
        </w:r>
        <w:r w:rsidR="00A642CE">
          <w:rPr>
            <w:noProof/>
            <w:webHidden/>
          </w:rPr>
          <w:t>8</w:t>
        </w:r>
        <w:r w:rsidR="00483E2D">
          <w:rPr>
            <w:noProof/>
            <w:webHidden/>
          </w:rPr>
          <w:fldChar w:fldCharType="end"/>
        </w:r>
      </w:hyperlink>
    </w:p>
    <w:p w:rsidR="00483E2D" w:rsidRDefault="00AD3847">
      <w:pPr>
        <w:pStyle w:val="Kazalovsebine2"/>
        <w:tabs>
          <w:tab w:val="left" w:pos="720"/>
          <w:tab w:val="right" w:leader="underscore" w:pos="9062"/>
        </w:tabs>
        <w:rPr>
          <w:b w:val="0"/>
          <w:bCs w:val="0"/>
          <w:noProof/>
          <w:lang w:eastAsia="sl-SI"/>
        </w:rPr>
      </w:pPr>
      <w:hyperlink w:anchor="_Toc113601682" w:history="1">
        <w:r w:rsidR="00483E2D" w:rsidRPr="007E4159">
          <w:rPr>
            <w:rStyle w:val="Hiperpovezava"/>
            <w:rFonts w:ascii="Arial" w:hAnsi="Arial" w:cs="Arial"/>
            <w:i/>
            <w:iCs/>
            <w:noProof/>
          </w:rPr>
          <w:t>4.</w:t>
        </w:r>
        <w:r w:rsidR="00483E2D">
          <w:rPr>
            <w:b w:val="0"/>
            <w:bCs w:val="0"/>
            <w:noProof/>
            <w:lang w:eastAsia="sl-SI"/>
          </w:rPr>
          <w:t xml:space="preserve"> </w:t>
        </w:r>
        <w:r w:rsidR="00483E2D" w:rsidRPr="007E4159">
          <w:rPr>
            <w:rStyle w:val="Hiperpovezava"/>
            <w:rFonts w:ascii="Arial" w:hAnsi="Arial" w:cs="Arial"/>
            <w:i/>
            <w:iCs/>
            <w:noProof/>
          </w:rPr>
          <w:t>2 ŠTEVILO UČENCEV PO SMEREH VOŽNJE IN VASEH</w:t>
        </w:r>
        <w:r w:rsidR="00483E2D">
          <w:rPr>
            <w:noProof/>
            <w:webHidden/>
          </w:rPr>
          <w:tab/>
        </w:r>
        <w:r w:rsidR="00483E2D">
          <w:rPr>
            <w:noProof/>
            <w:webHidden/>
          </w:rPr>
          <w:fldChar w:fldCharType="begin"/>
        </w:r>
        <w:r w:rsidR="00483E2D">
          <w:rPr>
            <w:noProof/>
            <w:webHidden/>
          </w:rPr>
          <w:instrText xml:space="preserve"> PAGEREF _Toc113601682 \h </w:instrText>
        </w:r>
        <w:r w:rsidR="00483E2D">
          <w:rPr>
            <w:noProof/>
            <w:webHidden/>
          </w:rPr>
        </w:r>
        <w:r w:rsidR="00483E2D">
          <w:rPr>
            <w:noProof/>
            <w:webHidden/>
          </w:rPr>
          <w:fldChar w:fldCharType="separate"/>
        </w:r>
        <w:r w:rsidR="00A642CE">
          <w:rPr>
            <w:noProof/>
            <w:webHidden/>
          </w:rPr>
          <w:t>9</w:t>
        </w:r>
        <w:r w:rsidR="00483E2D">
          <w:rPr>
            <w:noProof/>
            <w:webHidden/>
          </w:rPr>
          <w:fldChar w:fldCharType="end"/>
        </w:r>
      </w:hyperlink>
    </w:p>
    <w:p w:rsidR="00483E2D" w:rsidRDefault="00AD3847">
      <w:pPr>
        <w:pStyle w:val="Kazalovsebine3"/>
        <w:tabs>
          <w:tab w:val="left" w:pos="960"/>
          <w:tab w:val="right" w:leader="underscore" w:pos="9062"/>
        </w:tabs>
        <w:rPr>
          <w:noProof/>
          <w:lang w:eastAsia="sl-SI"/>
        </w:rPr>
      </w:pPr>
      <w:hyperlink w:anchor="_Toc113601683" w:history="1">
        <w:r w:rsidR="00483E2D" w:rsidRPr="007E4159">
          <w:rPr>
            <w:rStyle w:val="Hiperpovezava"/>
            <w:rFonts w:ascii="Arial" w:hAnsi="Arial" w:cs="Arial"/>
            <w:b/>
            <w:bCs/>
            <w:noProof/>
          </w:rPr>
          <w:t>4.</w:t>
        </w:r>
        <w:r w:rsidR="00483E2D">
          <w:rPr>
            <w:noProof/>
            <w:lang w:eastAsia="sl-SI"/>
          </w:rPr>
          <w:t xml:space="preserve"> </w:t>
        </w:r>
        <w:r w:rsidR="00483E2D" w:rsidRPr="007E4159">
          <w:rPr>
            <w:rStyle w:val="Hiperpovezava"/>
            <w:rFonts w:ascii="Arial" w:hAnsi="Arial" w:cs="Arial"/>
            <w:b/>
            <w:bCs/>
            <w:noProof/>
          </w:rPr>
          <w:t>2. 1 MATIČNA ŠOLA</w:t>
        </w:r>
        <w:r w:rsidR="00483E2D">
          <w:rPr>
            <w:noProof/>
            <w:webHidden/>
          </w:rPr>
          <w:tab/>
        </w:r>
        <w:r w:rsidR="00483E2D">
          <w:rPr>
            <w:noProof/>
            <w:webHidden/>
          </w:rPr>
          <w:fldChar w:fldCharType="begin"/>
        </w:r>
        <w:r w:rsidR="00483E2D">
          <w:rPr>
            <w:noProof/>
            <w:webHidden/>
          </w:rPr>
          <w:instrText xml:space="preserve"> PAGEREF _Toc113601683 \h </w:instrText>
        </w:r>
        <w:r w:rsidR="00483E2D">
          <w:rPr>
            <w:noProof/>
            <w:webHidden/>
          </w:rPr>
        </w:r>
        <w:r w:rsidR="00483E2D">
          <w:rPr>
            <w:noProof/>
            <w:webHidden/>
          </w:rPr>
          <w:fldChar w:fldCharType="separate"/>
        </w:r>
        <w:r w:rsidR="00A642CE">
          <w:rPr>
            <w:noProof/>
            <w:webHidden/>
          </w:rPr>
          <w:t>9</w:t>
        </w:r>
        <w:r w:rsidR="00483E2D">
          <w:rPr>
            <w:noProof/>
            <w:webHidden/>
          </w:rPr>
          <w:fldChar w:fldCharType="end"/>
        </w:r>
      </w:hyperlink>
    </w:p>
    <w:p w:rsidR="00483E2D" w:rsidRDefault="00AD3847">
      <w:pPr>
        <w:pStyle w:val="Kazalovsebine3"/>
        <w:tabs>
          <w:tab w:val="left" w:pos="960"/>
          <w:tab w:val="right" w:leader="underscore" w:pos="9062"/>
        </w:tabs>
        <w:rPr>
          <w:noProof/>
          <w:lang w:eastAsia="sl-SI"/>
        </w:rPr>
      </w:pPr>
      <w:hyperlink w:anchor="_Toc113601684" w:history="1">
        <w:r w:rsidR="00483E2D" w:rsidRPr="007E4159">
          <w:rPr>
            <w:rStyle w:val="Hiperpovezava"/>
            <w:rFonts w:ascii="Arial" w:hAnsi="Arial" w:cs="Arial"/>
            <w:b/>
            <w:bCs/>
            <w:noProof/>
          </w:rPr>
          <w:t>4.</w:t>
        </w:r>
        <w:r w:rsidR="00483E2D">
          <w:rPr>
            <w:noProof/>
            <w:lang w:eastAsia="sl-SI"/>
          </w:rPr>
          <w:t xml:space="preserve"> </w:t>
        </w:r>
        <w:r w:rsidR="00483E2D" w:rsidRPr="007E4159">
          <w:rPr>
            <w:rStyle w:val="Hiperpovezava"/>
            <w:rFonts w:ascii="Arial" w:hAnsi="Arial" w:cs="Arial"/>
            <w:b/>
            <w:bCs/>
            <w:noProof/>
          </w:rPr>
          <w:t>2. 2 PODRUŽNICA BUČKA</w:t>
        </w:r>
        <w:r w:rsidR="00483E2D">
          <w:rPr>
            <w:noProof/>
            <w:webHidden/>
          </w:rPr>
          <w:tab/>
        </w:r>
        <w:r w:rsidR="00483E2D">
          <w:rPr>
            <w:noProof/>
            <w:webHidden/>
          </w:rPr>
          <w:fldChar w:fldCharType="begin"/>
        </w:r>
        <w:r w:rsidR="00483E2D">
          <w:rPr>
            <w:noProof/>
            <w:webHidden/>
          </w:rPr>
          <w:instrText xml:space="preserve"> PAGEREF _Toc113601684 \h </w:instrText>
        </w:r>
        <w:r w:rsidR="00483E2D">
          <w:rPr>
            <w:noProof/>
            <w:webHidden/>
          </w:rPr>
        </w:r>
        <w:r w:rsidR="00483E2D">
          <w:rPr>
            <w:noProof/>
            <w:webHidden/>
          </w:rPr>
          <w:fldChar w:fldCharType="separate"/>
        </w:r>
        <w:r w:rsidR="00A642CE">
          <w:rPr>
            <w:noProof/>
            <w:webHidden/>
          </w:rPr>
          <w:t>11</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85" w:history="1">
        <w:r w:rsidR="00483E2D" w:rsidRPr="007E4159">
          <w:rPr>
            <w:rStyle w:val="Hiperpovezava"/>
            <w:rFonts w:ascii="Arial" w:hAnsi="Arial" w:cs="Arial"/>
            <w:noProof/>
          </w:rPr>
          <w:t>5 NEKAJ SPLOŠNIH NAVODIL ZA UČENCE IN STARŠE</w:t>
        </w:r>
        <w:r w:rsidR="00483E2D">
          <w:rPr>
            <w:noProof/>
            <w:webHidden/>
          </w:rPr>
          <w:tab/>
        </w:r>
        <w:r w:rsidR="00483E2D">
          <w:rPr>
            <w:noProof/>
            <w:webHidden/>
          </w:rPr>
          <w:fldChar w:fldCharType="begin"/>
        </w:r>
        <w:r w:rsidR="00483E2D">
          <w:rPr>
            <w:noProof/>
            <w:webHidden/>
          </w:rPr>
          <w:instrText xml:space="preserve"> PAGEREF _Toc113601685 \h </w:instrText>
        </w:r>
        <w:r w:rsidR="00483E2D">
          <w:rPr>
            <w:noProof/>
            <w:webHidden/>
          </w:rPr>
        </w:r>
        <w:r w:rsidR="00483E2D">
          <w:rPr>
            <w:noProof/>
            <w:webHidden/>
          </w:rPr>
          <w:fldChar w:fldCharType="separate"/>
        </w:r>
        <w:r w:rsidR="00A642CE">
          <w:rPr>
            <w:noProof/>
            <w:webHidden/>
          </w:rPr>
          <w:t>11</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86" w:history="1">
        <w:r w:rsidR="00483E2D" w:rsidRPr="007E4159">
          <w:rPr>
            <w:rStyle w:val="Hiperpovezava"/>
            <w:rFonts w:ascii="Arial" w:hAnsi="Arial" w:cs="Arial"/>
            <w:noProof/>
          </w:rPr>
          <w:t>6 VARNE POTI</w:t>
        </w:r>
        <w:r w:rsidR="00483E2D">
          <w:rPr>
            <w:noProof/>
            <w:webHidden/>
          </w:rPr>
          <w:tab/>
        </w:r>
        <w:r w:rsidR="00483E2D">
          <w:rPr>
            <w:noProof/>
            <w:webHidden/>
          </w:rPr>
          <w:fldChar w:fldCharType="begin"/>
        </w:r>
        <w:r w:rsidR="00483E2D">
          <w:rPr>
            <w:noProof/>
            <w:webHidden/>
          </w:rPr>
          <w:instrText xml:space="preserve"> PAGEREF _Toc113601686 \h </w:instrText>
        </w:r>
        <w:r w:rsidR="00483E2D">
          <w:rPr>
            <w:noProof/>
            <w:webHidden/>
          </w:rPr>
        </w:r>
        <w:r w:rsidR="00483E2D">
          <w:rPr>
            <w:noProof/>
            <w:webHidden/>
          </w:rPr>
          <w:fldChar w:fldCharType="separate"/>
        </w:r>
        <w:r w:rsidR="00A642CE">
          <w:rPr>
            <w:noProof/>
            <w:webHidden/>
          </w:rPr>
          <w:t>12</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87" w:history="1">
        <w:r w:rsidR="00483E2D" w:rsidRPr="007E4159">
          <w:rPr>
            <w:rStyle w:val="Hiperpovezava"/>
            <w:rFonts w:ascii="Arial" w:hAnsi="Arial" w:cs="Arial"/>
            <w:noProof/>
          </w:rPr>
          <w:t>8 UKREPI ZA VARNOST UČENCEV</w:t>
        </w:r>
        <w:r w:rsidR="00483E2D">
          <w:rPr>
            <w:noProof/>
            <w:webHidden/>
          </w:rPr>
          <w:tab/>
        </w:r>
        <w:r w:rsidR="00483E2D">
          <w:rPr>
            <w:noProof/>
            <w:webHidden/>
          </w:rPr>
          <w:fldChar w:fldCharType="begin"/>
        </w:r>
        <w:r w:rsidR="00483E2D">
          <w:rPr>
            <w:noProof/>
            <w:webHidden/>
          </w:rPr>
          <w:instrText xml:space="preserve"> PAGEREF _Toc113601687 \h </w:instrText>
        </w:r>
        <w:r w:rsidR="00483E2D">
          <w:rPr>
            <w:noProof/>
            <w:webHidden/>
          </w:rPr>
        </w:r>
        <w:r w:rsidR="00483E2D">
          <w:rPr>
            <w:noProof/>
            <w:webHidden/>
          </w:rPr>
          <w:fldChar w:fldCharType="separate"/>
        </w:r>
        <w:r w:rsidR="00A642CE">
          <w:rPr>
            <w:noProof/>
            <w:webHidden/>
          </w:rPr>
          <w:t>15</w:t>
        </w:r>
        <w:r w:rsidR="00483E2D">
          <w:rPr>
            <w:noProof/>
            <w:webHidden/>
          </w:rPr>
          <w:fldChar w:fldCharType="end"/>
        </w:r>
      </w:hyperlink>
    </w:p>
    <w:p w:rsidR="00483E2D" w:rsidRDefault="00AD3847">
      <w:pPr>
        <w:pStyle w:val="Kazalovsebine2"/>
        <w:tabs>
          <w:tab w:val="right" w:leader="underscore" w:pos="9062"/>
        </w:tabs>
        <w:rPr>
          <w:b w:val="0"/>
          <w:bCs w:val="0"/>
          <w:noProof/>
          <w:lang w:eastAsia="sl-SI"/>
        </w:rPr>
      </w:pPr>
      <w:hyperlink w:anchor="_Toc113601688" w:history="1">
        <w:r w:rsidR="00483E2D" w:rsidRPr="007E4159">
          <w:rPr>
            <w:rStyle w:val="Hiperpovezava"/>
            <w:rFonts w:ascii="Arial" w:hAnsi="Arial" w:cs="Arial"/>
            <w:i/>
            <w:iCs/>
            <w:noProof/>
          </w:rPr>
          <w:t>SEZNANITEV UČENCEV</w:t>
        </w:r>
        <w:r w:rsidR="00483E2D">
          <w:rPr>
            <w:noProof/>
            <w:webHidden/>
          </w:rPr>
          <w:tab/>
        </w:r>
        <w:r w:rsidR="00483E2D">
          <w:rPr>
            <w:noProof/>
            <w:webHidden/>
          </w:rPr>
          <w:fldChar w:fldCharType="begin"/>
        </w:r>
        <w:r w:rsidR="00483E2D">
          <w:rPr>
            <w:noProof/>
            <w:webHidden/>
          </w:rPr>
          <w:instrText xml:space="preserve"> PAGEREF _Toc113601688 \h </w:instrText>
        </w:r>
        <w:r w:rsidR="00483E2D">
          <w:rPr>
            <w:noProof/>
            <w:webHidden/>
          </w:rPr>
        </w:r>
        <w:r w:rsidR="00483E2D">
          <w:rPr>
            <w:noProof/>
            <w:webHidden/>
          </w:rPr>
          <w:fldChar w:fldCharType="separate"/>
        </w:r>
        <w:r w:rsidR="00A642CE">
          <w:rPr>
            <w:noProof/>
            <w:webHidden/>
          </w:rPr>
          <w:t>16</w:t>
        </w:r>
        <w:r w:rsidR="00483E2D">
          <w:rPr>
            <w:noProof/>
            <w:webHidden/>
          </w:rPr>
          <w:fldChar w:fldCharType="end"/>
        </w:r>
      </w:hyperlink>
    </w:p>
    <w:p w:rsidR="00483E2D" w:rsidRDefault="00AD3847">
      <w:pPr>
        <w:pStyle w:val="Kazalovsebine1"/>
        <w:tabs>
          <w:tab w:val="right" w:leader="underscore" w:pos="9062"/>
        </w:tabs>
        <w:rPr>
          <w:b w:val="0"/>
          <w:bCs w:val="0"/>
          <w:i w:val="0"/>
          <w:iCs w:val="0"/>
          <w:noProof/>
          <w:sz w:val="22"/>
          <w:szCs w:val="22"/>
          <w:lang w:eastAsia="sl-SI"/>
        </w:rPr>
      </w:pPr>
      <w:hyperlink w:anchor="_Toc113601689" w:history="1">
        <w:r w:rsidR="00483E2D" w:rsidRPr="007E4159">
          <w:rPr>
            <w:rStyle w:val="Hiperpovezava"/>
            <w:rFonts w:ascii="Arial" w:hAnsi="Arial" w:cs="Arial"/>
            <w:noProof/>
          </w:rPr>
          <w:t>9 ZAKLJUČEK</w:t>
        </w:r>
        <w:r w:rsidR="00483E2D">
          <w:rPr>
            <w:noProof/>
            <w:webHidden/>
          </w:rPr>
          <w:tab/>
        </w:r>
        <w:r w:rsidR="00483E2D">
          <w:rPr>
            <w:noProof/>
            <w:webHidden/>
          </w:rPr>
          <w:fldChar w:fldCharType="begin"/>
        </w:r>
        <w:r w:rsidR="00483E2D">
          <w:rPr>
            <w:noProof/>
            <w:webHidden/>
          </w:rPr>
          <w:instrText xml:space="preserve"> PAGEREF _Toc113601689 \h </w:instrText>
        </w:r>
        <w:r w:rsidR="00483E2D">
          <w:rPr>
            <w:noProof/>
            <w:webHidden/>
          </w:rPr>
        </w:r>
        <w:r w:rsidR="00483E2D">
          <w:rPr>
            <w:noProof/>
            <w:webHidden/>
          </w:rPr>
          <w:fldChar w:fldCharType="separate"/>
        </w:r>
        <w:r w:rsidR="00A642CE">
          <w:rPr>
            <w:noProof/>
            <w:webHidden/>
          </w:rPr>
          <w:t>16</w:t>
        </w:r>
        <w:r w:rsidR="00483E2D">
          <w:rPr>
            <w:noProof/>
            <w:webHidden/>
          </w:rPr>
          <w:fldChar w:fldCharType="end"/>
        </w:r>
      </w:hyperlink>
    </w:p>
    <w:p w:rsidR="009C5888" w:rsidRPr="00A56F4B" w:rsidRDefault="00170AF3" w:rsidP="00EB28A7">
      <w:pPr>
        <w:rPr>
          <w:rFonts w:ascii="Arial" w:hAnsi="Arial" w:cs="Arial"/>
          <w:b/>
          <w:sz w:val="24"/>
          <w:szCs w:val="24"/>
        </w:rPr>
      </w:pPr>
      <w:r w:rsidRPr="00EB28A7">
        <w:rPr>
          <w:rFonts w:ascii="Arial" w:hAnsi="Arial" w:cs="Arial"/>
          <w:b/>
          <w:sz w:val="24"/>
          <w:szCs w:val="24"/>
        </w:rPr>
        <w:fldChar w:fldCharType="end"/>
      </w:r>
      <w:bookmarkStart w:id="0" w:name="_Toc239771933"/>
      <w:r w:rsidR="00483E2D">
        <w:rPr>
          <w:rFonts w:ascii="Arial" w:hAnsi="Arial" w:cs="Arial"/>
          <w:b/>
          <w:sz w:val="24"/>
          <w:szCs w:val="24"/>
        </w:rPr>
        <w:br w:type="page"/>
      </w:r>
    </w:p>
    <w:p w:rsidR="00EB28A7" w:rsidRPr="00EB28A7" w:rsidRDefault="007A0DF6" w:rsidP="00EB28A7">
      <w:pPr>
        <w:keepNext/>
        <w:tabs>
          <w:tab w:val="num" w:pos="432"/>
        </w:tabs>
        <w:spacing w:line="276" w:lineRule="auto"/>
        <w:jc w:val="both"/>
        <w:outlineLvl w:val="0"/>
        <w:rPr>
          <w:rFonts w:ascii="Arial" w:hAnsi="Arial" w:cs="Arial"/>
          <w:b/>
          <w:sz w:val="32"/>
        </w:rPr>
      </w:pPr>
      <w:bookmarkStart w:id="1" w:name="_Toc113601674"/>
      <w:r>
        <w:rPr>
          <w:rFonts w:ascii="Arial" w:hAnsi="Arial" w:cs="Arial"/>
          <w:b/>
          <w:sz w:val="32"/>
        </w:rPr>
        <w:lastRenderedPageBreak/>
        <w:t xml:space="preserve">1 </w:t>
      </w:r>
      <w:r w:rsidR="00170AF3" w:rsidRPr="007A0DF6">
        <w:rPr>
          <w:rFonts w:ascii="Arial" w:hAnsi="Arial" w:cs="Arial"/>
          <w:b/>
          <w:sz w:val="32"/>
        </w:rPr>
        <w:t>PREDSTAVITEV ŠOLE</w:t>
      </w:r>
      <w:bookmarkEnd w:id="0"/>
      <w:bookmarkEnd w:id="1"/>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OŠ Frana Metelka Škocjan ima organiziran pouk na matični šoli v Škocjanu in na Podružnici Bučka. Na matični šoli je 1</w:t>
      </w:r>
      <w:r w:rsidR="00285EDF" w:rsidRPr="000C5E3B">
        <w:rPr>
          <w:rFonts w:ascii="Arial" w:hAnsi="Arial" w:cs="Arial"/>
          <w:sz w:val="24"/>
          <w:szCs w:val="24"/>
        </w:rPr>
        <w:t>9</w:t>
      </w:r>
      <w:r w:rsidRPr="000C5E3B">
        <w:rPr>
          <w:rFonts w:ascii="Arial" w:hAnsi="Arial" w:cs="Arial"/>
          <w:sz w:val="24"/>
          <w:szCs w:val="24"/>
        </w:rPr>
        <w:t xml:space="preserve"> oddelkov od 1. do 9. razreda in 8 skupin vrtca.</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Na Podružnici Bučka so trije oddelki in 3 kombinirane skupine vrtca.</w:t>
      </w:r>
    </w:p>
    <w:p w:rsidR="00170AF3" w:rsidRDefault="00170AF3" w:rsidP="00170AF3">
      <w:pPr>
        <w:spacing w:line="276" w:lineRule="auto"/>
        <w:jc w:val="both"/>
        <w:rPr>
          <w:rFonts w:ascii="Arial" w:hAnsi="Arial" w:cs="Arial"/>
          <w:sz w:val="24"/>
          <w:szCs w:val="24"/>
        </w:rPr>
      </w:pPr>
      <w:r w:rsidRPr="000C5E3B">
        <w:rPr>
          <w:rFonts w:ascii="Arial" w:hAnsi="Arial" w:cs="Arial"/>
          <w:sz w:val="24"/>
          <w:szCs w:val="24"/>
        </w:rPr>
        <w:t xml:space="preserve">Ob matični šoli je tudi telovadnica, športno igrišče ter otroško igrišče z igrali. Pouk se </w:t>
      </w:r>
      <w:r w:rsidR="00285EDF" w:rsidRPr="000C5E3B">
        <w:rPr>
          <w:rFonts w:ascii="Arial" w:hAnsi="Arial" w:cs="Arial"/>
          <w:sz w:val="24"/>
          <w:szCs w:val="24"/>
        </w:rPr>
        <w:t xml:space="preserve">za 1. VIO </w:t>
      </w:r>
      <w:r w:rsidRPr="000C5E3B">
        <w:rPr>
          <w:rFonts w:ascii="Arial" w:hAnsi="Arial" w:cs="Arial"/>
          <w:sz w:val="24"/>
          <w:szCs w:val="24"/>
        </w:rPr>
        <w:t xml:space="preserve">prične ob </w:t>
      </w:r>
      <w:r w:rsidR="00285EDF" w:rsidRPr="000C5E3B">
        <w:rPr>
          <w:rFonts w:ascii="Arial" w:hAnsi="Arial" w:cs="Arial"/>
          <w:sz w:val="24"/>
          <w:szCs w:val="24"/>
        </w:rPr>
        <w:t>7</w:t>
      </w:r>
      <w:r w:rsidRPr="000C5E3B">
        <w:rPr>
          <w:rFonts w:ascii="Arial" w:hAnsi="Arial" w:cs="Arial"/>
          <w:sz w:val="24"/>
          <w:szCs w:val="24"/>
        </w:rPr>
        <w:t>.</w:t>
      </w:r>
      <w:r w:rsidR="001E1895" w:rsidRPr="000C5E3B">
        <w:rPr>
          <w:rFonts w:ascii="Arial" w:hAnsi="Arial" w:cs="Arial"/>
          <w:sz w:val="24"/>
          <w:szCs w:val="24"/>
        </w:rPr>
        <w:t xml:space="preserve"> </w:t>
      </w:r>
      <w:r w:rsidR="00285EDF" w:rsidRPr="000C5E3B">
        <w:rPr>
          <w:rFonts w:ascii="Arial" w:hAnsi="Arial" w:cs="Arial"/>
          <w:sz w:val="24"/>
          <w:szCs w:val="24"/>
        </w:rPr>
        <w:t>3</w:t>
      </w:r>
      <w:r w:rsidRPr="000C5E3B">
        <w:rPr>
          <w:rFonts w:ascii="Arial" w:hAnsi="Arial" w:cs="Arial"/>
          <w:sz w:val="24"/>
          <w:szCs w:val="24"/>
        </w:rPr>
        <w:t xml:space="preserve">0 in </w:t>
      </w:r>
      <w:r w:rsidR="00285EDF" w:rsidRPr="000C5E3B">
        <w:rPr>
          <w:rFonts w:ascii="Arial" w:hAnsi="Arial" w:cs="Arial"/>
          <w:sz w:val="24"/>
          <w:szCs w:val="24"/>
        </w:rPr>
        <w:t xml:space="preserve">za 2. ter tretje VIO ob 8. 20. Pouk </w:t>
      </w:r>
      <w:r w:rsidRPr="000C5E3B">
        <w:rPr>
          <w:rFonts w:ascii="Arial" w:hAnsi="Arial" w:cs="Arial"/>
          <w:sz w:val="24"/>
          <w:szCs w:val="24"/>
        </w:rPr>
        <w:t>traja do 11.50 (4.ura), 12.40 (5.ura), 13.30 (6. ura) in 14.35 (7. ura).</w:t>
      </w:r>
    </w:p>
    <w:p w:rsidR="00A56F4B" w:rsidRPr="000C5E3B" w:rsidRDefault="00A56F4B" w:rsidP="00170AF3">
      <w:pPr>
        <w:spacing w:line="276" w:lineRule="auto"/>
        <w:jc w:val="both"/>
        <w:rPr>
          <w:rFonts w:ascii="Arial" w:hAnsi="Arial" w:cs="Arial"/>
          <w:sz w:val="24"/>
          <w:szCs w:val="24"/>
        </w:rPr>
      </w:pPr>
    </w:p>
    <w:tbl>
      <w:tblPr>
        <w:tblStyle w:val="Tabelamrea"/>
        <w:tblW w:w="0" w:type="auto"/>
        <w:tblLook w:val="04A0" w:firstRow="1" w:lastRow="0" w:firstColumn="1" w:lastColumn="0" w:noHBand="0" w:noVBand="1"/>
      </w:tblPr>
      <w:tblGrid>
        <w:gridCol w:w="1839"/>
        <w:gridCol w:w="2307"/>
        <w:gridCol w:w="2562"/>
        <w:gridCol w:w="2354"/>
      </w:tblGrid>
      <w:tr w:rsidR="00A56F4B" w:rsidTr="004A5AEE">
        <w:tc>
          <w:tcPr>
            <w:tcW w:w="1839" w:type="dxa"/>
          </w:tcPr>
          <w:p w:rsidR="00A56F4B" w:rsidRPr="00EA1FD1" w:rsidRDefault="00A56F4B" w:rsidP="004A5AEE">
            <w:pPr>
              <w:spacing w:line="276" w:lineRule="auto"/>
              <w:jc w:val="center"/>
              <w:rPr>
                <w:rFonts w:ascii="Arial" w:hAnsi="Arial" w:cs="Arial"/>
                <w:b/>
              </w:rPr>
            </w:pPr>
            <w:r w:rsidRPr="00EA1FD1">
              <w:rPr>
                <w:rFonts w:ascii="Arial" w:hAnsi="Arial" w:cs="Arial"/>
                <w:b/>
              </w:rPr>
              <w:t>URA</w:t>
            </w:r>
          </w:p>
        </w:tc>
        <w:tc>
          <w:tcPr>
            <w:tcW w:w="2307" w:type="dxa"/>
          </w:tcPr>
          <w:p w:rsidR="00A56F4B" w:rsidRPr="00EA1FD1" w:rsidRDefault="00A56F4B" w:rsidP="004A5AEE">
            <w:pPr>
              <w:spacing w:line="276" w:lineRule="auto"/>
              <w:jc w:val="center"/>
              <w:rPr>
                <w:rFonts w:ascii="Arial" w:hAnsi="Arial" w:cs="Arial"/>
                <w:b/>
              </w:rPr>
            </w:pPr>
            <w:r w:rsidRPr="00EA1FD1">
              <w:rPr>
                <w:rFonts w:ascii="Arial" w:hAnsi="Arial" w:cs="Arial"/>
                <w:b/>
              </w:rPr>
              <w:t>RAZREDNA STOPNJA</w:t>
            </w:r>
          </w:p>
        </w:tc>
        <w:tc>
          <w:tcPr>
            <w:tcW w:w="2562" w:type="dxa"/>
          </w:tcPr>
          <w:p w:rsidR="00A56F4B" w:rsidRPr="00EA1FD1" w:rsidRDefault="00A56F4B" w:rsidP="004A5AEE">
            <w:pPr>
              <w:spacing w:line="276" w:lineRule="auto"/>
              <w:jc w:val="center"/>
              <w:rPr>
                <w:rFonts w:ascii="Arial" w:hAnsi="Arial" w:cs="Arial"/>
                <w:b/>
              </w:rPr>
            </w:pPr>
            <w:r w:rsidRPr="00EA1FD1">
              <w:rPr>
                <w:rFonts w:ascii="Arial" w:hAnsi="Arial" w:cs="Arial"/>
                <w:b/>
              </w:rPr>
              <w:t>PREDMETNA STOPNJA</w:t>
            </w:r>
          </w:p>
        </w:tc>
        <w:tc>
          <w:tcPr>
            <w:tcW w:w="2354" w:type="dxa"/>
          </w:tcPr>
          <w:p w:rsidR="00A56F4B" w:rsidRPr="00EA1FD1" w:rsidRDefault="00A56F4B" w:rsidP="004A5AEE">
            <w:pPr>
              <w:spacing w:line="276" w:lineRule="auto"/>
              <w:jc w:val="center"/>
              <w:rPr>
                <w:rFonts w:ascii="Arial" w:hAnsi="Arial" w:cs="Arial"/>
                <w:b/>
              </w:rPr>
            </w:pPr>
            <w:r w:rsidRPr="00EA1FD1">
              <w:rPr>
                <w:rFonts w:ascii="Arial" w:hAnsi="Arial" w:cs="Arial"/>
                <w:b/>
              </w:rPr>
              <w:t>PODRUŽNICA BUČKA</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bookmarkStart w:id="2" w:name="_Hlk144395832"/>
            <w:r w:rsidRPr="00EA1FD1">
              <w:rPr>
                <w:rFonts w:ascii="Arial" w:hAnsi="Arial" w:cs="Arial"/>
                <w:sz w:val="20"/>
                <w:szCs w:val="20"/>
              </w:rPr>
              <w:t>1.URA/PREDURA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7.30 – 8.15</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7.30 – 8.15</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7.30 – 8.15</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sidRPr="00EA1FD1">
              <w:rPr>
                <w:rFonts w:ascii="Arial" w:hAnsi="Arial" w:cs="Arial"/>
                <w:sz w:val="20"/>
                <w:szCs w:val="20"/>
              </w:rPr>
              <w:t>2</w:t>
            </w:r>
            <w:r>
              <w:rPr>
                <w:rFonts w:ascii="Arial" w:hAnsi="Arial" w:cs="Arial"/>
                <w:sz w:val="20"/>
                <w:szCs w:val="20"/>
              </w:rPr>
              <w:t>.URA/1.URA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8.20 – 9.05</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8.20 – 9.05</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8.20 – 9.05</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Pr>
                <w:rFonts w:ascii="Arial" w:hAnsi="Arial" w:cs="Arial"/>
                <w:sz w:val="20"/>
                <w:szCs w:val="20"/>
              </w:rPr>
              <w:t>3.URA/2.URA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9.25 – 10.10</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9.25 – 10.10</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9.25 – 10.10</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Pr>
                <w:rFonts w:ascii="Arial" w:hAnsi="Arial" w:cs="Arial"/>
                <w:sz w:val="20"/>
                <w:szCs w:val="20"/>
              </w:rPr>
              <w:t>4.URA/3.URA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10.15 – 11.00</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10.15 – 11.00</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10.15 – 11.00</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Pr>
                <w:rFonts w:ascii="Arial" w:hAnsi="Arial" w:cs="Arial"/>
                <w:sz w:val="20"/>
                <w:szCs w:val="20"/>
              </w:rPr>
              <w:t>5.URA/4.URE</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11.05 – 11.50</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11.05 – 11.50</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11.05 – 11.50</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Pr>
                <w:rFonts w:ascii="Arial" w:hAnsi="Arial" w:cs="Arial"/>
                <w:sz w:val="20"/>
                <w:szCs w:val="20"/>
              </w:rPr>
              <w:t>6.URA/5.URA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11.55 – 12.40</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11.55 – 12.40</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11.55 – 12.40</w:t>
            </w:r>
          </w:p>
        </w:tc>
      </w:tr>
      <w:tr w:rsidR="00A56F4B" w:rsidRPr="00EA1FD1" w:rsidTr="004A5AEE">
        <w:tc>
          <w:tcPr>
            <w:tcW w:w="1839" w:type="dxa"/>
          </w:tcPr>
          <w:p w:rsidR="00A56F4B" w:rsidRPr="00EA1FD1" w:rsidRDefault="00A56F4B" w:rsidP="004A5AEE">
            <w:pPr>
              <w:spacing w:line="276" w:lineRule="auto"/>
              <w:rPr>
                <w:rFonts w:ascii="Arial" w:hAnsi="Arial" w:cs="Arial"/>
                <w:sz w:val="20"/>
                <w:szCs w:val="20"/>
              </w:rPr>
            </w:pPr>
            <w:r>
              <w:rPr>
                <w:rFonts w:ascii="Arial" w:hAnsi="Arial" w:cs="Arial"/>
                <w:sz w:val="20"/>
                <w:szCs w:val="20"/>
              </w:rPr>
              <w:t>7.URA/6.URA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12.45 – 13.30</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12.45 – 13.30</w:t>
            </w:r>
          </w:p>
        </w:tc>
        <w:tc>
          <w:tcPr>
            <w:tcW w:w="2354"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12.45 – 13.30</w:t>
            </w:r>
          </w:p>
        </w:tc>
      </w:tr>
      <w:tr w:rsidR="00A56F4B" w:rsidRPr="00EA1FD1" w:rsidTr="004A5AEE">
        <w:tc>
          <w:tcPr>
            <w:tcW w:w="1839" w:type="dxa"/>
          </w:tcPr>
          <w:p w:rsidR="00A56F4B" w:rsidRDefault="00A56F4B" w:rsidP="004A5AEE">
            <w:pPr>
              <w:spacing w:line="276" w:lineRule="auto"/>
              <w:rPr>
                <w:rFonts w:ascii="Arial" w:hAnsi="Arial" w:cs="Arial"/>
                <w:sz w:val="20"/>
                <w:szCs w:val="20"/>
              </w:rPr>
            </w:pPr>
            <w:r>
              <w:rPr>
                <w:rFonts w:ascii="Arial" w:hAnsi="Arial" w:cs="Arial"/>
                <w:sz w:val="20"/>
                <w:szCs w:val="20"/>
              </w:rPr>
              <w:t>8.URA/7.URA</w:t>
            </w:r>
          </w:p>
        </w:tc>
        <w:tc>
          <w:tcPr>
            <w:tcW w:w="2307"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13.50 – 14.35</w:t>
            </w:r>
          </w:p>
        </w:tc>
        <w:tc>
          <w:tcPr>
            <w:tcW w:w="2562" w:type="dxa"/>
          </w:tcPr>
          <w:p w:rsidR="00A56F4B" w:rsidRPr="00EA1FD1" w:rsidRDefault="00A56F4B" w:rsidP="004A5AEE">
            <w:pPr>
              <w:spacing w:line="276" w:lineRule="auto"/>
              <w:jc w:val="center"/>
              <w:rPr>
                <w:rFonts w:ascii="Arial" w:hAnsi="Arial" w:cs="Arial"/>
                <w:sz w:val="20"/>
                <w:szCs w:val="20"/>
              </w:rPr>
            </w:pPr>
            <w:r>
              <w:rPr>
                <w:rFonts w:ascii="Arial" w:hAnsi="Arial" w:cs="Arial"/>
                <w:sz w:val="20"/>
                <w:szCs w:val="20"/>
              </w:rPr>
              <w:t>13.50 – 14.35</w:t>
            </w:r>
          </w:p>
        </w:tc>
        <w:tc>
          <w:tcPr>
            <w:tcW w:w="2354" w:type="dxa"/>
          </w:tcPr>
          <w:p w:rsidR="00A56F4B" w:rsidRPr="00EA1FD1" w:rsidRDefault="00A56F4B" w:rsidP="004A5AEE">
            <w:pPr>
              <w:spacing w:line="276" w:lineRule="auto"/>
              <w:rPr>
                <w:rFonts w:ascii="Arial" w:hAnsi="Arial" w:cs="Arial"/>
                <w:sz w:val="20"/>
                <w:szCs w:val="20"/>
              </w:rPr>
            </w:pPr>
          </w:p>
        </w:tc>
      </w:tr>
      <w:bookmarkEnd w:id="2"/>
    </w:tbl>
    <w:p w:rsidR="00170AF3" w:rsidRPr="000C5E3B" w:rsidRDefault="00170AF3" w:rsidP="00170AF3">
      <w:pPr>
        <w:spacing w:line="276" w:lineRule="auto"/>
        <w:jc w:val="both"/>
        <w:rPr>
          <w:rFonts w:ascii="Arial" w:hAnsi="Arial" w:cs="Arial"/>
          <w:sz w:val="24"/>
          <w:szCs w:val="24"/>
        </w:rPr>
      </w:pP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Osnovno šolo Frana Metelka Škocjan bo v šolskem letu 202</w:t>
      </w:r>
      <w:r w:rsidR="00A56F4B">
        <w:rPr>
          <w:rFonts w:ascii="Arial" w:hAnsi="Arial" w:cs="Arial"/>
          <w:sz w:val="24"/>
          <w:szCs w:val="24"/>
        </w:rPr>
        <w:t>3</w:t>
      </w:r>
      <w:r w:rsidRPr="000C5E3B">
        <w:rPr>
          <w:rFonts w:ascii="Arial" w:hAnsi="Arial" w:cs="Arial"/>
          <w:sz w:val="24"/>
          <w:szCs w:val="24"/>
        </w:rPr>
        <w:t>/2</w:t>
      </w:r>
      <w:r w:rsidR="00A56F4B">
        <w:rPr>
          <w:rFonts w:ascii="Arial" w:hAnsi="Arial" w:cs="Arial"/>
          <w:sz w:val="24"/>
          <w:szCs w:val="24"/>
        </w:rPr>
        <w:t>4</w:t>
      </w:r>
      <w:r w:rsidRPr="000C5E3B">
        <w:rPr>
          <w:rFonts w:ascii="Arial" w:hAnsi="Arial" w:cs="Arial"/>
          <w:sz w:val="24"/>
          <w:szCs w:val="24"/>
        </w:rPr>
        <w:t xml:space="preserve"> predvidoma obiskovalo </w:t>
      </w:r>
      <w:r w:rsidRPr="00007F77">
        <w:rPr>
          <w:rFonts w:ascii="Arial" w:hAnsi="Arial" w:cs="Arial"/>
          <w:sz w:val="24"/>
          <w:szCs w:val="24"/>
        </w:rPr>
        <w:t>3</w:t>
      </w:r>
      <w:r w:rsidR="00007F77" w:rsidRPr="00007F77">
        <w:rPr>
          <w:rFonts w:ascii="Arial" w:hAnsi="Arial" w:cs="Arial"/>
          <w:sz w:val="24"/>
          <w:szCs w:val="24"/>
        </w:rPr>
        <w:t>50</w:t>
      </w:r>
      <w:r w:rsidRPr="000C5E3B">
        <w:rPr>
          <w:rFonts w:ascii="Arial" w:hAnsi="Arial" w:cs="Arial"/>
          <w:sz w:val="24"/>
          <w:szCs w:val="24"/>
        </w:rPr>
        <w:t xml:space="preserve"> učencev</w:t>
      </w:r>
      <w:r w:rsidR="00762FB1" w:rsidRPr="000C5E3B">
        <w:rPr>
          <w:rFonts w:ascii="Arial" w:hAnsi="Arial" w:cs="Arial"/>
          <w:sz w:val="24"/>
          <w:szCs w:val="24"/>
        </w:rPr>
        <w:t xml:space="preserve"> na matični šoli in</w:t>
      </w:r>
      <w:r w:rsidRPr="000C5E3B">
        <w:rPr>
          <w:rFonts w:ascii="Arial" w:hAnsi="Arial" w:cs="Arial"/>
          <w:sz w:val="24"/>
          <w:szCs w:val="24"/>
        </w:rPr>
        <w:t xml:space="preserve"> </w:t>
      </w:r>
      <w:r w:rsidR="00007F77" w:rsidRPr="00007F77">
        <w:rPr>
          <w:rFonts w:ascii="Arial" w:hAnsi="Arial" w:cs="Arial"/>
          <w:sz w:val="24"/>
          <w:szCs w:val="24"/>
        </w:rPr>
        <w:t>42</w:t>
      </w:r>
      <w:r w:rsidRPr="00A56F4B">
        <w:rPr>
          <w:rFonts w:ascii="Arial" w:hAnsi="Arial" w:cs="Arial"/>
          <w:color w:val="FF0000"/>
          <w:sz w:val="24"/>
          <w:szCs w:val="24"/>
        </w:rPr>
        <w:t xml:space="preserve"> </w:t>
      </w:r>
      <w:r w:rsidRPr="000C5E3B">
        <w:rPr>
          <w:rFonts w:ascii="Arial" w:hAnsi="Arial" w:cs="Arial"/>
          <w:sz w:val="24"/>
          <w:szCs w:val="24"/>
        </w:rPr>
        <w:t xml:space="preserve">učencev na Podružnici Bučka. </w:t>
      </w:r>
    </w:p>
    <w:p w:rsidR="00A56F4B"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Število učencev vozačev bo v šolskem letu 202</w:t>
      </w:r>
      <w:r w:rsidR="00A56F4B">
        <w:rPr>
          <w:rFonts w:ascii="Arial" w:hAnsi="Arial" w:cs="Arial"/>
          <w:sz w:val="24"/>
          <w:szCs w:val="24"/>
        </w:rPr>
        <w:t>3</w:t>
      </w:r>
      <w:r w:rsidRPr="000C5E3B">
        <w:rPr>
          <w:rFonts w:ascii="Arial" w:hAnsi="Arial" w:cs="Arial"/>
          <w:sz w:val="24"/>
          <w:szCs w:val="24"/>
        </w:rPr>
        <w:t>/2</w:t>
      </w:r>
      <w:r w:rsidR="00A56F4B">
        <w:rPr>
          <w:rFonts w:ascii="Arial" w:hAnsi="Arial" w:cs="Arial"/>
          <w:sz w:val="24"/>
          <w:szCs w:val="24"/>
        </w:rPr>
        <w:t>4</w:t>
      </w:r>
      <w:r w:rsidRPr="000C5E3B">
        <w:rPr>
          <w:rFonts w:ascii="Arial" w:hAnsi="Arial" w:cs="Arial"/>
          <w:sz w:val="24"/>
          <w:szCs w:val="24"/>
        </w:rPr>
        <w:t xml:space="preserve"> predstavljalo </w:t>
      </w:r>
      <w:r w:rsidR="004A5AEE" w:rsidRPr="004A5AEE">
        <w:rPr>
          <w:rFonts w:ascii="Arial" w:hAnsi="Arial" w:cs="Arial"/>
          <w:sz w:val="24"/>
          <w:szCs w:val="24"/>
        </w:rPr>
        <w:t>74</w:t>
      </w:r>
      <w:r w:rsidRPr="000C5E3B">
        <w:rPr>
          <w:rFonts w:ascii="Arial" w:hAnsi="Arial" w:cs="Arial"/>
          <w:sz w:val="24"/>
          <w:szCs w:val="24"/>
        </w:rPr>
        <w:t xml:space="preserve"> % vseh učencev na matični šoli in </w:t>
      </w:r>
      <w:r w:rsidR="00007F77" w:rsidRPr="004A5AEE">
        <w:rPr>
          <w:rFonts w:ascii="Arial" w:hAnsi="Arial" w:cs="Arial"/>
          <w:sz w:val="24"/>
          <w:szCs w:val="24"/>
        </w:rPr>
        <w:t>64</w:t>
      </w:r>
      <w:r w:rsidR="00007F77">
        <w:rPr>
          <w:rFonts w:ascii="Arial" w:hAnsi="Arial" w:cs="Arial"/>
          <w:color w:val="FF0000"/>
          <w:sz w:val="24"/>
          <w:szCs w:val="24"/>
        </w:rPr>
        <w:t xml:space="preserve"> </w:t>
      </w:r>
      <w:r w:rsidR="00762FB1" w:rsidRPr="000C5E3B">
        <w:rPr>
          <w:rFonts w:ascii="Arial" w:hAnsi="Arial" w:cs="Arial"/>
          <w:sz w:val="24"/>
          <w:szCs w:val="24"/>
        </w:rPr>
        <w:t>%</w:t>
      </w:r>
      <w:r w:rsidRPr="000C5E3B">
        <w:rPr>
          <w:rFonts w:ascii="Arial" w:hAnsi="Arial" w:cs="Arial"/>
          <w:sz w:val="24"/>
          <w:szCs w:val="24"/>
        </w:rPr>
        <w:t xml:space="preserve"> </w:t>
      </w:r>
      <w:r w:rsidR="00762FB1" w:rsidRPr="000C5E3B">
        <w:rPr>
          <w:rFonts w:ascii="Arial" w:hAnsi="Arial" w:cs="Arial"/>
          <w:sz w:val="24"/>
          <w:szCs w:val="24"/>
        </w:rPr>
        <w:t xml:space="preserve">na </w:t>
      </w:r>
      <w:r w:rsidRPr="000C5E3B">
        <w:rPr>
          <w:rFonts w:ascii="Arial" w:hAnsi="Arial" w:cs="Arial"/>
          <w:sz w:val="24"/>
          <w:szCs w:val="24"/>
        </w:rPr>
        <w:t>Podružnici Bučka.</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 xml:space="preserve">Podatki o številu učencev vozačev po posameznih smereh vožnje in vaseh so razvidni iz spodnjih tabel. </w:t>
      </w:r>
    </w:p>
    <w:p w:rsidR="00170AF3" w:rsidRPr="00170AF3" w:rsidRDefault="00170AF3" w:rsidP="00170AF3">
      <w:pPr>
        <w:spacing w:line="276" w:lineRule="auto"/>
        <w:ind w:left="360"/>
        <w:jc w:val="both"/>
        <w:rPr>
          <w:rFonts w:ascii="Arial" w:hAnsi="Arial" w:cs="Arial"/>
          <w:sz w:val="24"/>
          <w:szCs w:val="24"/>
        </w:rPr>
      </w:pP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EB28A7" w:rsidRDefault="00EB28A7" w:rsidP="00EB28A7">
      <w:pPr>
        <w:spacing w:line="276" w:lineRule="auto"/>
        <w:jc w:val="both"/>
        <w:rPr>
          <w:rFonts w:ascii="Arial" w:hAnsi="Arial" w:cs="Arial"/>
          <w:color w:val="FF0000"/>
          <w:sz w:val="24"/>
          <w:szCs w:val="24"/>
        </w:rPr>
      </w:pPr>
      <w:bookmarkStart w:id="3" w:name="_Toc239771934"/>
    </w:p>
    <w:p w:rsidR="00195585" w:rsidRDefault="00195585" w:rsidP="00EB28A7">
      <w:pPr>
        <w:spacing w:line="276" w:lineRule="auto"/>
        <w:jc w:val="both"/>
        <w:rPr>
          <w:rFonts w:ascii="Arial" w:hAnsi="Arial" w:cs="Arial"/>
          <w:sz w:val="24"/>
          <w:szCs w:val="24"/>
        </w:rPr>
      </w:pPr>
    </w:p>
    <w:p w:rsidR="00195585" w:rsidRPr="00EB28A7" w:rsidRDefault="00195585" w:rsidP="00EB28A7">
      <w:pPr>
        <w:spacing w:line="276" w:lineRule="auto"/>
        <w:jc w:val="both"/>
        <w:rPr>
          <w:rFonts w:ascii="Arial" w:hAnsi="Arial" w:cs="Arial"/>
          <w:sz w:val="24"/>
          <w:szCs w:val="24"/>
        </w:rPr>
      </w:pPr>
    </w:p>
    <w:p w:rsidR="00170AF3" w:rsidRPr="007A0DF6" w:rsidRDefault="007A0DF6" w:rsidP="007A0DF6">
      <w:pPr>
        <w:keepNext/>
        <w:tabs>
          <w:tab w:val="num" w:pos="432"/>
        </w:tabs>
        <w:spacing w:line="276" w:lineRule="auto"/>
        <w:jc w:val="both"/>
        <w:outlineLvl w:val="0"/>
        <w:rPr>
          <w:rFonts w:ascii="Arial" w:hAnsi="Arial" w:cs="Arial"/>
          <w:b/>
          <w:sz w:val="32"/>
        </w:rPr>
      </w:pPr>
      <w:bookmarkStart w:id="4" w:name="_Toc113601675"/>
      <w:r>
        <w:rPr>
          <w:rFonts w:ascii="Arial" w:hAnsi="Arial" w:cs="Arial"/>
          <w:b/>
          <w:sz w:val="32"/>
        </w:rPr>
        <w:lastRenderedPageBreak/>
        <w:t xml:space="preserve">2 </w:t>
      </w:r>
      <w:r w:rsidR="00170AF3" w:rsidRPr="007A0DF6">
        <w:rPr>
          <w:rFonts w:ascii="Arial" w:hAnsi="Arial" w:cs="Arial"/>
          <w:b/>
          <w:sz w:val="32"/>
        </w:rPr>
        <w:t>ŠOLSKI OKOLIŠ</w:t>
      </w:r>
      <w:bookmarkEnd w:id="3"/>
      <w:bookmarkEnd w:id="4"/>
    </w:p>
    <w:p w:rsidR="00170AF3" w:rsidRPr="00170AF3" w:rsidRDefault="00170AF3" w:rsidP="00170AF3">
      <w:pPr>
        <w:spacing w:line="276" w:lineRule="auto"/>
        <w:jc w:val="both"/>
        <w:rPr>
          <w:rFonts w:ascii="Arial" w:hAnsi="Arial" w:cs="Arial"/>
          <w:sz w:val="16"/>
          <w:szCs w:val="16"/>
        </w:rPr>
      </w:pPr>
    </w:p>
    <w:p w:rsidR="00474967" w:rsidRDefault="00170AF3" w:rsidP="00170AF3">
      <w:pPr>
        <w:spacing w:line="276" w:lineRule="auto"/>
        <w:jc w:val="both"/>
        <w:rPr>
          <w:rFonts w:ascii="Arial" w:hAnsi="Arial" w:cs="Arial"/>
          <w:sz w:val="24"/>
          <w:szCs w:val="24"/>
        </w:rPr>
      </w:pPr>
      <w:r w:rsidRPr="00170AF3">
        <w:rPr>
          <w:rFonts w:ascii="Arial" w:hAnsi="Arial" w:cs="Arial"/>
          <w:sz w:val="24"/>
          <w:szCs w:val="24"/>
        </w:rPr>
        <w:t xml:space="preserve">Šolski okoliš obsega celotno področje Občine Škocjan. </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To so vasi:</w:t>
      </w:r>
    </w:p>
    <w:p w:rsidR="00170AF3" w:rsidRPr="00170AF3" w:rsidRDefault="00170AF3" w:rsidP="00170AF3">
      <w:pPr>
        <w:spacing w:line="276" w:lineRule="auto"/>
        <w:jc w:val="both"/>
        <w:rPr>
          <w:rFonts w:ascii="Arial" w:hAnsi="Arial" w:cs="Arial"/>
          <w:sz w:val="16"/>
          <w:szCs w:val="1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0"/>
        <w:gridCol w:w="1595"/>
        <w:gridCol w:w="1573"/>
        <w:gridCol w:w="1559"/>
        <w:gridCol w:w="1449"/>
      </w:tblGrid>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Bučka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Grmovlje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Stopno</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Čučja Mlaka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Hrastulje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Stranje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Dobrava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Hudenje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Škocjan</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Dobruška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Jarčji Vrh</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Štrit</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Dolenje Dole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Jelendol</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Tomažja vas</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Dolenje Radulje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Jerman Vrh</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Velike Poljane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Dolnja Stara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Klenovik</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Vinji Vrh</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Dule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Mačkovec</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Zaboršt</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Gabernik</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Male Poljane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Zagrad</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Gorenje Dole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Močvirje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Zalog</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 xml:space="preserve">Gorenje Radulje </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Osrečje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Zavinek</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Gornja Stara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Ruhna vas</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Zloganje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Goriška Gora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Segonje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Goriška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Stara Bučka</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bl>
    <w:p w:rsidR="00170AF3" w:rsidRPr="00170AF3" w:rsidRDefault="00170AF3" w:rsidP="00170AF3">
      <w:pPr>
        <w:spacing w:line="276" w:lineRule="auto"/>
        <w:jc w:val="both"/>
        <w:rPr>
          <w:rFonts w:ascii="Arial" w:hAnsi="Arial" w:cs="Arial"/>
          <w:sz w:val="24"/>
          <w:szCs w:val="24"/>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Na željo staršev sprejema naša šola tudi učence iz vasi Telčice in Krsinji vrh, ki sodijo v šolski okoliš OŠ Tržišče.</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Ugotavljamo, da nekaj učencev iz našega šolskega okoliša obiskuje šolo na Raki, v Šentjerneju, v Novem mestu in v Šmarjeti.</w:t>
      </w:r>
    </w:p>
    <w:p w:rsidR="00170AF3" w:rsidRPr="00170AF3" w:rsidRDefault="00170AF3" w:rsidP="00170AF3">
      <w:pPr>
        <w:spacing w:line="276" w:lineRule="auto"/>
        <w:jc w:val="both"/>
        <w:rPr>
          <w:rFonts w:ascii="Arial" w:hAnsi="Arial" w:cs="Arial"/>
          <w:sz w:val="24"/>
          <w:szCs w:val="24"/>
        </w:rPr>
      </w:pP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16"/>
          <w:szCs w:val="16"/>
        </w:rPr>
      </w:pPr>
    </w:p>
    <w:p w:rsidR="00170AF3" w:rsidRDefault="00170AF3" w:rsidP="007A0DF6">
      <w:pPr>
        <w:pStyle w:val="Odstavekseznama"/>
        <w:keepNext/>
        <w:numPr>
          <w:ilvl w:val="0"/>
          <w:numId w:val="42"/>
        </w:numPr>
        <w:tabs>
          <w:tab w:val="num" w:pos="432"/>
        </w:tabs>
        <w:spacing w:line="276" w:lineRule="auto"/>
        <w:ind w:hanging="720"/>
        <w:jc w:val="both"/>
        <w:outlineLvl w:val="0"/>
        <w:rPr>
          <w:rFonts w:ascii="Arial" w:hAnsi="Arial" w:cs="Arial"/>
          <w:b/>
          <w:sz w:val="32"/>
        </w:rPr>
      </w:pPr>
      <w:bookmarkStart w:id="5" w:name="_Toc239771935"/>
      <w:bookmarkStart w:id="6" w:name="_Toc113601676"/>
      <w:r w:rsidRPr="007A0DF6">
        <w:rPr>
          <w:rFonts w:ascii="Arial" w:hAnsi="Arial" w:cs="Arial"/>
          <w:b/>
          <w:sz w:val="32"/>
        </w:rPr>
        <w:lastRenderedPageBreak/>
        <w:t>PROMETNE POVRŠINE</w:t>
      </w:r>
      <w:bookmarkEnd w:id="5"/>
      <w:bookmarkEnd w:id="6"/>
    </w:p>
    <w:p w:rsidR="007A0DF6" w:rsidRPr="007A0DF6" w:rsidRDefault="007A0DF6" w:rsidP="007A0DF6">
      <w:pPr>
        <w:pStyle w:val="Odstavekseznama"/>
        <w:keepNext/>
        <w:tabs>
          <w:tab w:val="num" w:pos="432"/>
        </w:tabs>
        <w:spacing w:line="276" w:lineRule="auto"/>
        <w:jc w:val="both"/>
        <w:outlineLvl w:val="0"/>
        <w:rPr>
          <w:rFonts w:ascii="Arial" w:hAnsi="Arial" w:cs="Arial"/>
          <w:b/>
          <w:sz w:val="32"/>
        </w:rPr>
      </w:pPr>
    </w:p>
    <w:p w:rsidR="00170AF3" w:rsidRPr="007A0DF6" w:rsidRDefault="007A0DF6" w:rsidP="007A0DF6">
      <w:pPr>
        <w:pStyle w:val="Odstavekseznama"/>
        <w:keepNext/>
        <w:numPr>
          <w:ilvl w:val="0"/>
          <w:numId w:val="38"/>
        </w:numPr>
        <w:tabs>
          <w:tab w:val="num" w:pos="907"/>
        </w:tabs>
        <w:spacing w:before="240" w:after="60" w:line="276" w:lineRule="auto"/>
        <w:jc w:val="both"/>
        <w:outlineLvl w:val="1"/>
        <w:rPr>
          <w:rFonts w:ascii="Arial" w:hAnsi="Arial" w:cs="Arial"/>
          <w:b/>
          <w:bCs/>
          <w:i/>
          <w:iCs/>
          <w:caps/>
          <w:sz w:val="28"/>
          <w:szCs w:val="28"/>
        </w:rPr>
      </w:pPr>
      <w:bookmarkStart w:id="7" w:name="_Toc239771936"/>
      <w:bookmarkStart w:id="8" w:name="_Toc113601677"/>
      <w:r w:rsidRPr="007A0DF6">
        <w:rPr>
          <w:rFonts w:ascii="Arial" w:hAnsi="Arial" w:cs="Arial"/>
          <w:b/>
          <w:bCs/>
          <w:i/>
          <w:iCs/>
          <w:caps/>
          <w:sz w:val="28"/>
          <w:szCs w:val="28"/>
        </w:rPr>
        <w:t xml:space="preserve">1 </w:t>
      </w:r>
      <w:r w:rsidR="00170AF3" w:rsidRPr="007A0DF6">
        <w:rPr>
          <w:rFonts w:ascii="Arial" w:hAnsi="Arial" w:cs="Arial"/>
          <w:b/>
          <w:bCs/>
          <w:i/>
          <w:iCs/>
          <w:caps/>
          <w:sz w:val="28"/>
          <w:szCs w:val="28"/>
        </w:rPr>
        <w:t>Kategorizacija cest</w:t>
      </w:r>
      <w:bookmarkEnd w:id="7"/>
      <w:bookmarkEnd w:id="8"/>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Zbure – Dobruška vas – R2 – 418 je državna regionalna cesta (II. reda).</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Dobruška vas – Dobrava – R3 – 669 je državna regionalna cesta (III. reda).</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Bučka – Škocjan – R3 – 674 – regionalna cesta (III. reda).</w:t>
      </w:r>
    </w:p>
    <w:p w:rsidR="00170AF3" w:rsidRDefault="00170AF3" w:rsidP="00EB28A7">
      <w:pPr>
        <w:spacing w:line="276" w:lineRule="auto"/>
        <w:jc w:val="both"/>
        <w:rPr>
          <w:rFonts w:ascii="Arial" w:hAnsi="Arial" w:cs="Arial"/>
          <w:sz w:val="24"/>
          <w:szCs w:val="24"/>
        </w:rPr>
      </w:pPr>
      <w:r w:rsidRPr="00170AF3">
        <w:rPr>
          <w:rFonts w:ascii="Arial" w:hAnsi="Arial" w:cs="Arial"/>
          <w:sz w:val="24"/>
          <w:szCs w:val="24"/>
        </w:rPr>
        <w:t>Na te regionalne ceste so priključene lokalne ceste.</w:t>
      </w:r>
      <w:bookmarkStart w:id="9" w:name="_Toc239771937"/>
    </w:p>
    <w:p w:rsidR="00474967" w:rsidRPr="00EB28A7" w:rsidRDefault="00474967" w:rsidP="00EB28A7">
      <w:pPr>
        <w:spacing w:line="276" w:lineRule="auto"/>
        <w:jc w:val="both"/>
        <w:rPr>
          <w:rFonts w:ascii="Arial" w:hAnsi="Arial" w:cs="Arial"/>
          <w:sz w:val="24"/>
          <w:szCs w:val="24"/>
        </w:rPr>
      </w:pPr>
    </w:p>
    <w:p w:rsidR="00EB28A7" w:rsidRPr="00170AF3" w:rsidRDefault="00EB28A7" w:rsidP="00474967">
      <w:pPr>
        <w:keepNext/>
        <w:numPr>
          <w:ilvl w:val="1"/>
          <w:numId w:val="0"/>
        </w:numPr>
        <w:tabs>
          <w:tab w:val="num" w:pos="907"/>
        </w:tabs>
        <w:spacing w:before="240" w:after="60" w:line="276" w:lineRule="auto"/>
        <w:ind w:left="576" w:hanging="576"/>
        <w:jc w:val="both"/>
        <w:outlineLvl w:val="1"/>
        <w:rPr>
          <w:rFonts w:ascii="Arial" w:hAnsi="Arial" w:cs="Arial"/>
          <w:b/>
          <w:bCs/>
          <w:i/>
          <w:iCs/>
          <w:caps/>
          <w:sz w:val="28"/>
          <w:szCs w:val="28"/>
        </w:rPr>
      </w:pPr>
      <w:r>
        <w:rPr>
          <w:rFonts w:ascii="Arial" w:hAnsi="Arial" w:cs="Arial"/>
          <w:b/>
          <w:bCs/>
          <w:i/>
          <w:iCs/>
          <w:caps/>
          <w:sz w:val="28"/>
          <w:szCs w:val="28"/>
        </w:rPr>
        <w:t xml:space="preserve">     </w:t>
      </w:r>
      <w:bookmarkStart w:id="10" w:name="_Toc113601678"/>
      <w:r w:rsidR="007A0DF6">
        <w:rPr>
          <w:rFonts w:ascii="Arial" w:hAnsi="Arial" w:cs="Arial"/>
          <w:b/>
          <w:bCs/>
          <w:i/>
          <w:iCs/>
          <w:caps/>
          <w:sz w:val="28"/>
          <w:szCs w:val="28"/>
        </w:rPr>
        <w:t xml:space="preserve">3. 2 </w:t>
      </w:r>
      <w:r w:rsidR="00170AF3" w:rsidRPr="00170AF3">
        <w:rPr>
          <w:rFonts w:ascii="Arial" w:hAnsi="Arial" w:cs="Arial"/>
          <w:b/>
          <w:bCs/>
          <w:i/>
          <w:iCs/>
          <w:caps/>
          <w:sz w:val="28"/>
          <w:szCs w:val="28"/>
        </w:rPr>
        <w:t>Prometna urejenost cest</w:t>
      </w:r>
      <w:bookmarkEnd w:id="9"/>
      <w:bookmarkEnd w:id="10"/>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Lokalne  ceste in javne poti so asfaltirane. Prometna urejenost s pločniki in prehodi za pešce je v Škocjanu, Dobravi in Bučki, kjer so križišča urejena s prometnimi znaki. Prehodi za pešce so narisani in imajo primerno prometno signalizacijo (znak prehod za pešce, poslikave po pločniku).</w:t>
      </w: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Ostale lokalne ceste in javne poti, po katerih prihajajo učenci v šolo, so asfaltirane. Križišča z lokalnimi cestami so urejena s prometnimi znaki, prav tako so urejena avtobusna postajališča. Po vaseh ni urejenih pločnikov, razen v vaseh Velike Poljane, Zagrad, Gorenje Dole, Jerman Vrh ter delno Zloganje in Stranje. Prav tako niso urejeni prehodi za pešce. Po vaseh je urejena javna razsvetljava.</w:t>
      </w:r>
    </w:p>
    <w:p w:rsidR="009C5888" w:rsidRDefault="009C5888" w:rsidP="009C5888">
      <w:pPr>
        <w:jc w:val="both"/>
        <w:rPr>
          <w:rFonts w:ascii="Calibri" w:hAnsi="Calibri"/>
          <w:sz w:val="24"/>
          <w:szCs w:val="24"/>
        </w:rPr>
      </w:pPr>
      <w:bookmarkStart w:id="11" w:name="_Toc239771938"/>
    </w:p>
    <w:p w:rsidR="00170AF3" w:rsidRDefault="007A0DF6" w:rsidP="009C5888">
      <w:pPr>
        <w:spacing w:after="0" w:line="240" w:lineRule="auto"/>
        <w:jc w:val="both"/>
        <w:rPr>
          <w:rFonts w:ascii="Arial" w:hAnsi="Arial" w:cs="Arial"/>
          <w:b/>
          <w:bCs/>
          <w:i/>
          <w:iCs/>
          <w:sz w:val="28"/>
          <w:szCs w:val="28"/>
        </w:rPr>
      </w:pPr>
      <w:r>
        <w:rPr>
          <w:rFonts w:ascii="Arial" w:hAnsi="Arial" w:cs="Arial"/>
          <w:b/>
          <w:bCs/>
          <w:i/>
          <w:iCs/>
          <w:sz w:val="28"/>
          <w:szCs w:val="28"/>
        </w:rPr>
        <w:t xml:space="preserve">3. 3 </w:t>
      </w:r>
      <w:r w:rsidR="00170AF3" w:rsidRPr="00170AF3">
        <w:rPr>
          <w:rFonts w:ascii="Arial" w:hAnsi="Arial" w:cs="Arial"/>
          <w:b/>
          <w:bCs/>
          <w:i/>
          <w:iCs/>
          <w:sz w:val="28"/>
          <w:szCs w:val="28"/>
        </w:rPr>
        <w:t>ODDALJENOST POSAMEZNIH NASELIJ OD ŠOLE</w:t>
      </w:r>
      <w:bookmarkEnd w:id="11"/>
    </w:p>
    <w:p w:rsidR="00EB28A7" w:rsidRPr="009C5888" w:rsidRDefault="00EB28A7" w:rsidP="009C5888">
      <w:pPr>
        <w:spacing w:after="0" w:line="240" w:lineRule="auto"/>
        <w:jc w:val="both"/>
        <w:rPr>
          <w:rFonts w:ascii="Calibri"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40"/>
      </w:tblGrid>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b/>
                <w:sz w:val="24"/>
                <w:szCs w:val="24"/>
              </w:rPr>
            </w:pPr>
            <w:r w:rsidRPr="00170AF3">
              <w:rPr>
                <w:rFonts w:ascii="Arial" w:hAnsi="Arial" w:cs="Arial"/>
                <w:b/>
                <w:sz w:val="24"/>
                <w:szCs w:val="24"/>
              </w:rPr>
              <w:t>KRAJ BIVANJA</w:t>
            </w:r>
          </w:p>
        </w:tc>
        <w:tc>
          <w:tcPr>
            <w:tcW w:w="4606" w:type="dxa"/>
            <w:shd w:val="clear" w:color="auto" w:fill="auto"/>
          </w:tcPr>
          <w:p w:rsidR="00170AF3" w:rsidRPr="00170AF3" w:rsidRDefault="00170AF3" w:rsidP="00170AF3">
            <w:pPr>
              <w:spacing w:line="276" w:lineRule="auto"/>
              <w:jc w:val="center"/>
              <w:rPr>
                <w:rFonts w:ascii="Arial" w:hAnsi="Arial" w:cs="Arial"/>
                <w:b/>
                <w:sz w:val="24"/>
                <w:szCs w:val="24"/>
              </w:rPr>
            </w:pPr>
            <w:r w:rsidRPr="00170AF3">
              <w:rPr>
                <w:rFonts w:ascii="Arial" w:hAnsi="Arial" w:cs="Arial"/>
                <w:b/>
                <w:sz w:val="24"/>
                <w:szCs w:val="24"/>
              </w:rPr>
              <w:t>ODDALJENOST V km</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Bučka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Čučja Mlaka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Dobrava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 – 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Dobruška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2,5 – 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Dolenje Dole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Dolenje Radulje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Dolnja Stara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lastRenderedPageBreak/>
              <w:t>Dule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Gabernik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3,5 – 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Gorenje Dole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Gorenje Radulje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Goriška Gora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Goriška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Gornja Stara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Grmovlje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Hrastulje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1</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Hudenje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 – 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Jarčji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Jelendol</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 – 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Jerman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Klenovik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Mačkovec</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Male Poljane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Močvirje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Osrečje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Ruhna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Segonje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3 - 4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Stara Bučka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Stopno</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Štrit</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Tomažja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Velike Poljane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Vinji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lastRenderedPageBreak/>
              <w:t>Zagrad</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Zalog</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Zavinek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1 – 1,5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Zloganje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w:t>
            </w:r>
          </w:p>
        </w:tc>
      </w:tr>
    </w:tbl>
    <w:p w:rsidR="00170AF3" w:rsidRPr="00170AF3" w:rsidRDefault="00170AF3" w:rsidP="00170AF3">
      <w:pPr>
        <w:rPr>
          <w:rFonts w:ascii="Calibri" w:hAnsi="Calibri"/>
          <w:sz w:val="16"/>
          <w:szCs w:val="16"/>
        </w:rPr>
      </w:pPr>
    </w:p>
    <w:p w:rsidR="00170AF3" w:rsidRPr="00170AF3" w:rsidRDefault="00170AF3" w:rsidP="00170AF3">
      <w:pPr>
        <w:rPr>
          <w:rFonts w:ascii="Calibri" w:hAnsi="Calibri"/>
          <w:sz w:val="16"/>
          <w:szCs w:val="16"/>
        </w:rPr>
      </w:pPr>
    </w:p>
    <w:p w:rsidR="00170AF3" w:rsidRPr="00170AF3" w:rsidRDefault="007A0DF6" w:rsidP="00170AF3">
      <w:pPr>
        <w:keepNext/>
        <w:tabs>
          <w:tab w:val="num" w:pos="432"/>
        </w:tabs>
        <w:spacing w:line="276" w:lineRule="auto"/>
        <w:ind w:left="432" w:hanging="432"/>
        <w:jc w:val="both"/>
        <w:outlineLvl w:val="0"/>
        <w:rPr>
          <w:rFonts w:ascii="Arial" w:hAnsi="Arial" w:cs="Arial"/>
          <w:b/>
          <w:sz w:val="32"/>
        </w:rPr>
      </w:pPr>
      <w:bookmarkStart w:id="12" w:name="_Toc214344600"/>
      <w:bookmarkStart w:id="13" w:name="_Toc239771939"/>
      <w:bookmarkStart w:id="14" w:name="_Toc113601679"/>
      <w:r>
        <w:rPr>
          <w:rFonts w:ascii="Arial" w:hAnsi="Arial" w:cs="Arial"/>
          <w:b/>
          <w:sz w:val="32"/>
        </w:rPr>
        <w:t xml:space="preserve">4 </w:t>
      </w:r>
      <w:r w:rsidR="00170AF3" w:rsidRPr="00170AF3">
        <w:rPr>
          <w:rFonts w:ascii="Arial" w:hAnsi="Arial" w:cs="Arial"/>
          <w:b/>
          <w:sz w:val="32"/>
        </w:rPr>
        <w:t>ORGANIZACIJA PREVOZOV IN VARSTVO VOZAČEV</w:t>
      </w:r>
      <w:bookmarkEnd w:id="12"/>
      <w:bookmarkEnd w:id="13"/>
      <w:bookmarkEnd w:id="14"/>
      <w:r w:rsidR="00170AF3" w:rsidRPr="00170AF3">
        <w:rPr>
          <w:rFonts w:ascii="Arial" w:hAnsi="Arial" w:cs="Arial"/>
          <w:b/>
          <w:sz w:val="32"/>
        </w:rPr>
        <w:t xml:space="preserve">  </w:t>
      </w: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 xml:space="preserve">Za vse učence, ki so od šole oddaljeni več kot 4 km, je organiziran prevoz v šolo in domov. Na relacijah, kjer vozi šolski avtobus, se zaradi večje varnosti učencev v cestnem prometu, vozijo v šolo in domov tudi učenci, ki imajo do šole manj kot </w:t>
      </w:r>
      <w:smartTag w:uri="urn:schemas-microsoft-com:office:smarttags" w:element="metricconverter">
        <w:smartTagPr>
          <w:attr w:name="ProductID" w:val="4 km"/>
        </w:smartTagPr>
        <w:r w:rsidRPr="00170AF3">
          <w:rPr>
            <w:rFonts w:ascii="Arial" w:hAnsi="Arial" w:cs="Arial"/>
            <w:sz w:val="24"/>
            <w:szCs w:val="24"/>
          </w:rPr>
          <w:t>4 km</w:t>
        </w:r>
      </w:smartTag>
      <w:r w:rsidRPr="00170AF3">
        <w:rPr>
          <w:rFonts w:ascii="Arial" w:hAnsi="Arial" w:cs="Arial"/>
          <w:sz w:val="24"/>
          <w:szCs w:val="24"/>
        </w:rPr>
        <w:t>.</w:t>
      </w:r>
    </w:p>
    <w:p w:rsidR="005C3F16" w:rsidRDefault="005C3F16" w:rsidP="005C3F16">
      <w:pPr>
        <w:spacing w:line="276" w:lineRule="auto"/>
        <w:jc w:val="both"/>
        <w:rPr>
          <w:rFonts w:ascii="Arial" w:hAnsi="Arial" w:cs="Arial"/>
          <w:sz w:val="24"/>
          <w:szCs w:val="24"/>
        </w:rPr>
      </w:pPr>
      <w:bookmarkStart w:id="15" w:name="_Toc239771940"/>
      <w:r w:rsidRPr="00195585">
        <w:rPr>
          <w:rFonts w:ascii="Arial" w:hAnsi="Arial" w:cs="Arial"/>
          <w:sz w:val="24"/>
          <w:szCs w:val="24"/>
        </w:rPr>
        <w:t xml:space="preserve">Za učence vozače so v času pred poukom in po pouku  organizirane dejavnosti iz razširjenega programa osnovne šole, ki jih izvajajo učitelji. Za učence od 1. do 5. </w:t>
      </w:r>
      <w:r w:rsidRPr="00170AF3">
        <w:rPr>
          <w:rFonts w:ascii="Arial" w:hAnsi="Arial" w:cs="Arial"/>
          <w:sz w:val="24"/>
          <w:szCs w:val="24"/>
        </w:rPr>
        <w:t>razreda je organizirano podaljšano bivanje. Traja vsak dan od 11.50 do 16.00. Podaljšano bivanje je organizirano v 5 oddelkih na matični šoli in enem oddelku na Podružnici Bučka.</w:t>
      </w:r>
    </w:p>
    <w:p w:rsidR="00EB28A7" w:rsidRPr="00170AF3" w:rsidRDefault="00EB28A7" w:rsidP="00170AF3">
      <w:pPr>
        <w:spacing w:line="276" w:lineRule="auto"/>
        <w:jc w:val="both"/>
        <w:rPr>
          <w:rFonts w:ascii="Arial" w:hAnsi="Arial" w:cs="Arial"/>
          <w:sz w:val="24"/>
          <w:szCs w:val="24"/>
        </w:rPr>
      </w:pPr>
    </w:p>
    <w:p w:rsidR="00170AF3" w:rsidRPr="009C5888" w:rsidRDefault="009C5888" w:rsidP="009C5888">
      <w:pPr>
        <w:tabs>
          <w:tab w:val="num" w:pos="907"/>
        </w:tabs>
        <w:spacing w:after="0"/>
        <w:jc w:val="both"/>
        <w:rPr>
          <w:rFonts w:ascii="Calibri" w:hAnsi="Calibri" w:cs="Times New Roman"/>
          <w:sz w:val="24"/>
          <w:szCs w:val="24"/>
        </w:rPr>
      </w:pPr>
      <w:r>
        <w:rPr>
          <w:rFonts w:ascii="Arial" w:hAnsi="Arial" w:cs="Arial"/>
          <w:b/>
          <w:bCs/>
          <w:i/>
          <w:iCs/>
          <w:sz w:val="32"/>
          <w:szCs w:val="32"/>
        </w:rPr>
        <w:t xml:space="preserve">4. </w:t>
      </w:r>
      <w:r w:rsidR="007A0DF6" w:rsidRPr="009C5888">
        <w:rPr>
          <w:rFonts w:ascii="Arial" w:hAnsi="Arial" w:cs="Arial"/>
          <w:b/>
          <w:bCs/>
          <w:i/>
          <w:iCs/>
          <w:sz w:val="32"/>
          <w:szCs w:val="32"/>
        </w:rPr>
        <w:t xml:space="preserve">1 </w:t>
      </w:r>
      <w:r w:rsidR="00170AF3" w:rsidRPr="009C5888">
        <w:rPr>
          <w:rFonts w:ascii="Arial" w:hAnsi="Arial" w:cs="Arial"/>
          <w:b/>
          <w:bCs/>
          <w:i/>
          <w:iCs/>
          <w:sz w:val="32"/>
          <w:szCs w:val="32"/>
        </w:rPr>
        <w:t xml:space="preserve">VOZNI RED ZA ŠOLSKO LETO </w:t>
      </w:r>
      <w:bookmarkEnd w:id="15"/>
      <w:r w:rsidR="00170AF3" w:rsidRPr="009C5888">
        <w:rPr>
          <w:rFonts w:ascii="Arial" w:hAnsi="Arial" w:cs="Arial"/>
          <w:b/>
          <w:i/>
          <w:sz w:val="32"/>
          <w:szCs w:val="32"/>
        </w:rPr>
        <w:t>202</w:t>
      </w:r>
      <w:r w:rsidR="00A56F4B">
        <w:rPr>
          <w:rFonts w:ascii="Arial" w:hAnsi="Arial" w:cs="Arial"/>
          <w:b/>
          <w:i/>
          <w:sz w:val="32"/>
          <w:szCs w:val="32"/>
        </w:rPr>
        <w:t>3</w:t>
      </w:r>
      <w:r w:rsidR="00170AF3" w:rsidRPr="009C5888">
        <w:rPr>
          <w:rFonts w:ascii="Arial" w:hAnsi="Arial" w:cs="Arial"/>
          <w:b/>
          <w:i/>
          <w:sz w:val="32"/>
          <w:szCs w:val="32"/>
        </w:rPr>
        <w:t>/2</w:t>
      </w:r>
      <w:r w:rsidR="00A56F4B">
        <w:rPr>
          <w:rFonts w:ascii="Arial" w:hAnsi="Arial" w:cs="Arial"/>
          <w:b/>
          <w:i/>
          <w:sz w:val="32"/>
          <w:szCs w:val="32"/>
        </w:rPr>
        <w:t>4</w:t>
      </w:r>
    </w:p>
    <w:p w:rsidR="00170AF3" w:rsidRPr="00483E2D" w:rsidRDefault="00EB28A7" w:rsidP="00EB28A7">
      <w:pPr>
        <w:pStyle w:val="Odstavekseznama"/>
        <w:keepNext/>
        <w:numPr>
          <w:ilvl w:val="0"/>
          <w:numId w:val="38"/>
        </w:numPr>
        <w:tabs>
          <w:tab w:val="num" w:pos="720"/>
        </w:tabs>
        <w:spacing w:before="240" w:after="60"/>
        <w:jc w:val="both"/>
        <w:outlineLvl w:val="2"/>
        <w:rPr>
          <w:rFonts w:ascii="Arial" w:hAnsi="Arial" w:cs="Arial"/>
          <w:b/>
          <w:bCs/>
          <w:sz w:val="28"/>
          <w:szCs w:val="28"/>
        </w:rPr>
      </w:pPr>
      <w:bookmarkStart w:id="16" w:name="_Toc239771941"/>
      <w:bookmarkStart w:id="17" w:name="_Toc113601680"/>
      <w:r>
        <w:rPr>
          <w:rFonts w:ascii="Arial" w:hAnsi="Arial" w:cs="Arial"/>
          <w:b/>
          <w:bCs/>
          <w:sz w:val="28"/>
          <w:szCs w:val="28"/>
        </w:rPr>
        <w:t>2</w:t>
      </w:r>
      <w:r w:rsidR="007A0DF6">
        <w:rPr>
          <w:rFonts w:ascii="Arial" w:hAnsi="Arial" w:cs="Arial"/>
          <w:b/>
          <w:bCs/>
          <w:sz w:val="28"/>
          <w:szCs w:val="28"/>
        </w:rPr>
        <w:t>. 1</w:t>
      </w:r>
      <w:r>
        <w:rPr>
          <w:rFonts w:ascii="Arial" w:hAnsi="Arial" w:cs="Arial"/>
          <w:b/>
          <w:bCs/>
          <w:sz w:val="28"/>
          <w:szCs w:val="28"/>
        </w:rPr>
        <w:t xml:space="preserve"> </w:t>
      </w:r>
      <w:r w:rsidR="00170AF3" w:rsidRPr="007A0DF6">
        <w:rPr>
          <w:rFonts w:ascii="Arial" w:hAnsi="Arial" w:cs="Arial"/>
          <w:b/>
          <w:bCs/>
          <w:sz w:val="28"/>
          <w:szCs w:val="28"/>
        </w:rPr>
        <w:t>PRIHODI</w:t>
      </w:r>
      <w:bookmarkEnd w:id="16"/>
      <w:r w:rsidR="00170AF3" w:rsidRPr="007A0DF6">
        <w:rPr>
          <w:rFonts w:ascii="Arial" w:hAnsi="Arial" w:cs="Arial"/>
          <w:b/>
          <w:bCs/>
          <w:sz w:val="28"/>
          <w:szCs w:val="28"/>
        </w:rPr>
        <w:t> </w:t>
      </w:r>
      <w:r w:rsidR="00170AF3" w:rsidRPr="00EB28A7">
        <w:rPr>
          <w:rFonts w:ascii="Arial" w:hAnsi="Arial" w:cs="Arial"/>
          <w:sz w:val="24"/>
          <w:szCs w:val="24"/>
        </w:rPr>
        <w:t>(PRED POUKOM)</w:t>
      </w:r>
      <w:bookmarkEnd w:id="17"/>
    </w:p>
    <w:p w:rsidR="00483E2D" w:rsidRPr="00EB28A7" w:rsidRDefault="00483E2D" w:rsidP="00483E2D">
      <w:pPr>
        <w:pStyle w:val="Odstavekseznama"/>
        <w:keepNext/>
        <w:spacing w:before="240" w:after="60"/>
        <w:ind w:left="644"/>
        <w:jc w:val="both"/>
        <w:outlineLvl w:val="2"/>
        <w:rPr>
          <w:rFonts w:ascii="Arial" w:hAnsi="Arial" w:cs="Arial"/>
          <w:b/>
          <w:bCs/>
          <w:sz w:val="28"/>
          <w:szCs w:val="28"/>
        </w:rPr>
      </w:pPr>
    </w:p>
    <w:tbl>
      <w:tblPr>
        <w:tblW w:w="878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9"/>
        <w:gridCol w:w="3545"/>
        <w:gridCol w:w="1275"/>
        <w:gridCol w:w="2552"/>
      </w:tblGrid>
      <w:tr w:rsidR="00170AF3" w:rsidRPr="00170AF3" w:rsidTr="00A9772D">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PRVA</w:t>
            </w:r>
          </w:p>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POSTAJA</w:t>
            </w:r>
          </w:p>
        </w:tc>
        <w:tc>
          <w:tcPr>
            <w:tcW w:w="3545"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OPOMBA: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PRVA</w:t>
            </w:r>
          </w:p>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POSTAJA</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OPOMBA: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F914A3">
              <w:rPr>
                <w:rFonts w:ascii="Times New Roman" w:eastAsia="Times New Roman" w:hAnsi="Times New Roman" w:cs="Times New Roman"/>
                <w:b/>
                <w:sz w:val="24"/>
                <w:szCs w:val="24"/>
                <w:lang w:eastAsia="sl-SI"/>
              </w:rPr>
              <w:t>6:25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Osrečje   – Zalog – Zbure – Male Poljane – Velike Poljane – Zagrad – Klenovik - Goriška   vas – Segonje – Zloganje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7030A0"/>
                <w:sz w:val="24"/>
                <w:szCs w:val="24"/>
                <w:lang w:eastAsia="sl-SI"/>
              </w:rPr>
            </w:pPr>
            <w:r w:rsidRPr="00AE41C8">
              <w:rPr>
                <w:rFonts w:ascii="Times New Roman" w:eastAsia="Times New Roman" w:hAnsi="Times New Roman" w:cs="Times New Roman"/>
                <w:b/>
                <w:color w:val="7030A0"/>
                <w:sz w:val="24"/>
                <w:szCs w:val="24"/>
                <w:lang w:eastAsia="sl-SI"/>
              </w:rPr>
              <w:t>6:33</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Dobrava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413259" w:rsidRDefault="00A9772D" w:rsidP="00A9772D">
            <w:pPr>
              <w:spacing w:before="100" w:beforeAutospacing="1" w:after="100" w:afterAutospacing="1" w:line="240" w:lineRule="auto"/>
              <w:jc w:val="center"/>
              <w:rPr>
                <w:rFonts w:ascii="Times New Roman" w:eastAsia="Times New Roman" w:hAnsi="Times New Roman" w:cs="Times New Roman"/>
                <w:b/>
                <w:color w:val="FF0000"/>
                <w:sz w:val="24"/>
                <w:szCs w:val="24"/>
                <w:lang w:eastAsia="sl-SI"/>
              </w:rPr>
            </w:pPr>
            <w:r w:rsidRPr="00413259">
              <w:rPr>
                <w:rFonts w:ascii="Times New Roman" w:eastAsia="Times New Roman" w:hAnsi="Times New Roman" w:cs="Times New Roman"/>
                <w:b/>
                <w:sz w:val="24"/>
                <w:szCs w:val="24"/>
                <w:lang w:eastAsia="sl-SI"/>
              </w:rPr>
              <w:t>6:35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Dule - Štrit – Gorenje Radulje – Dolenje Radulje – Zaboršt – Bučka – Jerman Vrh –   Stara Bučka - Stopno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Bučka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0070C0"/>
                <w:sz w:val="24"/>
                <w:szCs w:val="24"/>
                <w:lang w:eastAsia="sl-SI"/>
              </w:rPr>
            </w:pPr>
            <w:r>
              <w:rPr>
                <w:rFonts w:ascii="Times New Roman" w:eastAsia="Times New Roman" w:hAnsi="Times New Roman" w:cs="Times New Roman"/>
                <w:b/>
                <w:color w:val="0070C0"/>
                <w:sz w:val="24"/>
                <w:szCs w:val="24"/>
                <w:lang w:eastAsia="sl-SI"/>
              </w:rPr>
              <w:lastRenderedPageBreak/>
              <w:t>6:50</w:t>
            </w:r>
          </w:p>
        </w:tc>
        <w:tc>
          <w:tcPr>
            <w:tcW w:w="354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0070C0"/>
                <w:sz w:val="24"/>
                <w:szCs w:val="24"/>
                <w:lang w:eastAsia="sl-SI"/>
              </w:rPr>
            </w:pPr>
            <w:r>
              <w:rPr>
                <w:rFonts w:ascii="Times New Roman" w:eastAsia="Times New Roman" w:hAnsi="Times New Roman" w:cs="Times New Roman"/>
                <w:color w:val="0070C0"/>
                <w:sz w:val="24"/>
                <w:szCs w:val="24"/>
                <w:lang w:eastAsia="sl-SI"/>
              </w:rPr>
              <w:t>Gor. Stara vas</w:t>
            </w:r>
            <w:r w:rsidR="00585224">
              <w:rPr>
                <w:rFonts w:ascii="Times New Roman" w:eastAsia="Times New Roman" w:hAnsi="Times New Roman" w:cs="Times New Roman"/>
                <w:color w:val="0070C0"/>
                <w:sz w:val="24"/>
                <w:szCs w:val="24"/>
                <w:lang w:eastAsia="sl-SI"/>
              </w:rPr>
              <w:t xml:space="preserve"> - Segonje</w:t>
            </w:r>
            <w:r w:rsidRPr="00AE41C8">
              <w:rPr>
                <w:rFonts w:ascii="Times New Roman" w:eastAsia="Times New Roman" w:hAnsi="Times New Roman" w:cs="Times New Roman"/>
                <w:color w:val="0070C0"/>
                <w:sz w:val="24"/>
                <w:szCs w:val="24"/>
                <w:lang w:eastAsia="sl-SI"/>
              </w:rPr>
              <w:t xml:space="preserve"> – šola</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0070C0"/>
                <w:sz w:val="24"/>
                <w:szCs w:val="24"/>
                <w:lang w:eastAsia="sl-SI"/>
              </w:rPr>
            </w:pPr>
            <w:r w:rsidRPr="00AE41C8">
              <w:rPr>
                <w:rFonts w:ascii="Times New Roman" w:eastAsia="Times New Roman" w:hAnsi="Times New Roman" w:cs="Times New Roman"/>
                <w:b/>
                <w:bCs/>
                <w:color w:val="0070C0"/>
                <w:sz w:val="24"/>
                <w:szCs w:val="24"/>
                <w:lang w:eastAsia="sl-SI"/>
              </w:rPr>
              <w:t>K</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Pr>
                <w:rFonts w:ascii="Times New Roman" w:eastAsia="Times New Roman" w:hAnsi="Times New Roman" w:cs="Times New Roman"/>
                <w:color w:val="7030A0"/>
                <w:sz w:val="24"/>
                <w:szCs w:val="24"/>
                <w:lang w:eastAsia="sl-SI"/>
              </w:rPr>
              <w:t xml:space="preserve">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F914A3">
              <w:rPr>
                <w:rFonts w:ascii="Times New Roman" w:eastAsia="Times New Roman" w:hAnsi="Times New Roman" w:cs="Times New Roman"/>
                <w:b/>
                <w:sz w:val="24"/>
                <w:szCs w:val="24"/>
                <w:lang w:eastAsia="sl-SI"/>
              </w:rPr>
              <w:t>7:00</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Telčice </w:t>
            </w:r>
            <w:r w:rsidRPr="00AE41C8">
              <w:rPr>
                <w:rFonts w:ascii="Times New Roman" w:eastAsia="Times New Roman" w:hAnsi="Times New Roman" w:cs="Times New Roman"/>
                <w:sz w:val="24"/>
                <w:szCs w:val="24"/>
                <w:lang w:eastAsia="sl-SI"/>
              </w:rPr>
              <w:t>– Gorenje Dole – Dolenje Dole –</w:t>
            </w:r>
            <w:r>
              <w:rPr>
                <w:rFonts w:ascii="Times New Roman" w:eastAsia="Times New Roman" w:hAnsi="Times New Roman" w:cs="Times New Roman"/>
                <w:sz w:val="24"/>
                <w:szCs w:val="24"/>
                <w:lang w:eastAsia="sl-SI"/>
              </w:rPr>
              <w:t xml:space="preserve"> </w:t>
            </w:r>
            <w:r w:rsidRPr="00E325EA">
              <w:rPr>
                <w:rFonts w:ascii="Times New Roman" w:eastAsia="Times New Roman" w:hAnsi="Times New Roman" w:cs="Times New Roman"/>
                <w:sz w:val="24"/>
                <w:szCs w:val="24"/>
                <w:lang w:eastAsia="sl-SI"/>
              </w:rPr>
              <w:t>Jelendol</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 xml:space="preserve"> Mačkovec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Dole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413259" w:rsidRDefault="00A9772D" w:rsidP="00A9772D">
            <w:pPr>
              <w:spacing w:before="100" w:beforeAutospacing="1" w:after="100" w:afterAutospacing="1" w:line="240" w:lineRule="auto"/>
              <w:jc w:val="center"/>
              <w:rPr>
                <w:rFonts w:ascii="Times New Roman" w:eastAsia="Times New Roman" w:hAnsi="Times New Roman" w:cs="Times New Roman"/>
                <w:b/>
                <w:color w:val="FF0000"/>
                <w:sz w:val="24"/>
                <w:szCs w:val="24"/>
                <w:lang w:eastAsia="sl-SI"/>
              </w:rPr>
            </w:pPr>
            <w:r w:rsidRPr="00413259">
              <w:rPr>
                <w:rFonts w:ascii="Times New Roman" w:eastAsia="Times New Roman" w:hAnsi="Times New Roman" w:cs="Times New Roman"/>
                <w:b/>
                <w:sz w:val="24"/>
                <w:szCs w:val="24"/>
                <w:lang w:eastAsia="sl-SI"/>
              </w:rPr>
              <w:t>7:05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Dobruška vas – Tomažja vas – – Stranje – Dobrava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Grmovlje - Dol. Stara vas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7030A0"/>
                <w:sz w:val="24"/>
                <w:szCs w:val="24"/>
                <w:lang w:eastAsia="sl-SI"/>
              </w:rPr>
            </w:pPr>
            <w:r w:rsidRPr="00AE41C8">
              <w:rPr>
                <w:rFonts w:ascii="Times New Roman" w:eastAsia="Times New Roman" w:hAnsi="Times New Roman" w:cs="Times New Roman"/>
                <w:b/>
                <w:color w:val="7030A0"/>
                <w:sz w:val="24"/>
                <w:szCs w:val="24"/>
                <w:lang w:eastAsia="sl-SI"/>
              </w:rPr>
              <w:t>7:14</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ŠTRIT -   BUČKA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7:45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Osrečje   – Zalog – Zbure – Male Poljane – Velike Poljane – Zagrad – Klenovik - Goriška   vas – Segonje – Zloganje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7.50</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Stranje – Tomažja vas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Dobruška vas – Grmovlje - Dol. Stara vas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Dobrava </w:t>
            </w:r>
          </w:p>
        </w:tc>
      </w:tr>
    </w:tbl>
    <w:p w:rsidR="00483E2D" w:rsidRPr="00483E2D" w:rsidRDefault="00EB28A7" w:rsidP="00483E2D">
      <w:pPr>
        <w:pStyle w:val="Odstavekseznama"/>
        <w:keepNext/>
        <w:numPr>
          <w:ilvl w:val="0"/>
          <w:numId w:val="43"/>
        </w:numPr>
        <w:tabs>
          <w:tab w:val="num" w:pos="720"/>
        </w:tabs>
        <w:spacing w:before="240" w:after="60"/>
        <w:jc w:val="both"/>
        <w:outlineLvl w:val="2"/>
        <w:rPr>
          <w:rFonts w:ascii="Arial" w:hAnsi="Arial" w:cs="Arial"/>
          <w:b/>
          <w:bCs/>
          <w:sz w:val="28"/>
          <w:szCs w:val="28"/>
        </w:rPr>
      </w:pPr>
      <w:bookmarkStart w:id="18" w:name="_Toc239771942"/>
      <w:bookmarkStart w:id="19" w:name="_Toc113601681"/>
      <w:r w:rsidRPr="00EB28A7">
        <w:rPr>
          <w:rFonts w:ascii="Arial" w:hAnsi="Arial" w:cs="Arial"/>
          <w:b/>
          <w:bCs/>
          <w:sz w:val="28"/>
          <w:szCs w:val="28"/>
        </w:rPr>
        <w:t xml:space="preserve">2. 2 </w:t>
      </w:r>
      <w:r w:rsidR="00170AF3" w:rsidRPr="00EB28A7">
        <w:rPr>
          <w:rFonts w:ascii="Arial" w:hAnsi="Arial" w:cs="Arial"/>
          <w:b/>
          <w:bCs/>
          <w:sz w:val="28"/>
          <w:szCs w:val="28"/>
        </w:rPr>
        <w:t>ODHODI</w:t>
      </w:r>
      <w:bookmarkEnd w:id="18"/>
      <w:r w:rsidRPr="00EB28A7">
        <w:rPr>
          <w:rFonts w:ascii="Arial" w:hAnsi="Arial" w:cs="Arial"/>
          <w:b/>
          <w:bCs/>
          <w:sz w:val="28"/>
          <w:szCs w:val="28"/>
        </w:rPr>
        <w:t xml:space="preserve"> </w:t>
      </w:r>
      <w:r w:rsidR="00170AF3" w:rsidRPr="00EB28A7">
        <w:rPr>
          <w:rFonts w:ascii="Arial" w:hAnsi="Arial" w:cs="Arial"/>
          <w:sz w:val="24"/>
          <w:szCs w:val="24"/>
        </w:rPr>
        <w:t>(PO POUKU)</w:t>
      </w:r>
      <w:bookmarkEnd w:id="19"/>
    </w:p>
    <w:p w:rsidR="00483E2D" w:rsidRPr="00483E2D" w:rsidRDefault="00483E2D" w:rsidP="00483E2D">
      <w:pPr>
        <w:pStyle w:val="Odstavekseznama"/>
        <w:keepNext/>
        <w:tabs>
          <w:tab w:val="num" w:pos="720"/>
        </w:tabs>
        <w:spacing w:before="240" w:after="60"/>
        <w:ind w:left="644"/>
        <w:jc w:val="both"/>
        <w:outlineLvl w:val="2"/>
        <w:rPr>
          <w:rFonts w:ascii="Arial" w:hAnsi="Arial" w:cs="Arial"/>
          <w:b/>
          <w:bCs/>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544"/>
        <w:gridCol w:w="1275"/>
        <w:gridCol w:w="2552"/>
      </w:tblGrid>
      <w:tr w:rsidR="00A9772D" w:rsidRPr="00D91FD2"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 ODHOD</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after="0"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OPOMBA</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11:45</w:t>
            </w:r>
          </w:p>
        </w:tc>
        <w:tc>
          <w:tcPr>
            <w:tcW w:w="3544"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BUČKA -  ŠTRIT</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12:20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12:50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Mačkovec – Dolenje Dole - Gorenje Dole</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sidRPr="006A553C">
              <w:rPr>
                <w:rFonts w:ascii="Times New Roman" w:eastAsia="Times New Roman" w:hAnsi="Times New Roman" w:cs="Times New Roman"/>
                <w:color w:val="FF0000"/>
                <w:sz w:val="24"/>
                <w:szCs w:val="24"/>
                <w:lang w:eastAsia="sl-SI"/>
              </w:rPr>
              <w:t xml:space="preserve"> </w:t>
            </w:r>
            <w:r w:rsidRPr="00E325EA">
              <w:rPr>
                <w:rFonts w:ascii="Times New Roman" w:eastAsia="Times New Roman" w:hAnsi="Times New Roman" w:cs="Times New Roman"/>
                <w:sz w:val="24"/>
                <w:szCs w:val="24"/>
                <w:lang w:eastAsia="sl-SI"/>
              </w:rPr>
              <w:t>Jelendol</w:t>
            </w:r>
            <w:r w:rsidRPr="006A553C">
              <w:rPr>
                <w:rFonts w:ascii="Times New Roman" w:eastAsia="Times New Roman" w:hAnsi="Times New Roman" w:cs="Times New Roman"/>
                <w:color w:val="FF0000"/>
                <w:sz w:val="24"/>
                <w:szCs w:val="24"/>
                <w:lang w:eastAsia="sl-SI"/>
              </w:rPr>
              <w:t xml:space="preserve"> </w:t>
            </w:r>
            <w:r w:rsidRPr="00AE41C8">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softHyphen/>
              <w:t>Telčice</w:t>
            </w:r>
            <w:r w:rsidRPr="00AE41C8">
              <w:rPr>
                <w:rFonts w:ascii="Times New Roman" w:eastAsia="Times New Roman" w:hAnsi="Times New Roman" w:cs="Times New Roman"/>
                <w:b/>
                <w:bCs/>
                <w:sz w:val="24"/>
                <w:szCs w:val="24"/>
                <w:lang w:eastAsia="sl-SI"/>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Dole</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12:5</w:t>
            </w:r>
            <w:r>
              <w:rPr>
                <w:rFonts w:ascii="Times New Roman" w:eastAsia="Times New Roman" w:hAnsi="Times New Roman" w:cs="Times New Roman"/>
                <w:b/>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Zloganje – Segonje - Goriška vas - Klenovik - Zagrad - Velike Poljane – Male Poljane – Zbure – Zalog – Osrečje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sz w:val="24"/>
                <w:szCs w:val="24"/>
                <w:lang w:eastAsia="sl-SI"/>
              </w:rPr>
              <w:t>13:10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637FC9">
              <w:rPr>
                <w:rFonts w:ascii="Times New Roman" w:eastAsia="Times New Roman" w:hAnsi="Times New Roman" w:cs="Times New Roman"/>
                <w:color w:val="7030A0"/>
                <w:szCs w:val="24"/>
                <w:lang w:eastAsia="sl-SI"/>
              </w:rPr>
              <w:t xml:space="preserve">Stara vas - Dobruška vas –  Dobrava - </w:t>
            </w:r>
            <w:r w:rsidRPr="00637FC9">
              <w:rPr>
                <w:rFonts w:ascii="Times New Roman" w:eastAsia="Times New Roman" w:hAnsi="Times New Roman" w:cs="Times New Roman"/>
                <w:szCs w:val="24"/>
                <w:lang w:eastAsia="sl-SI"/>
              </w:rPr>
              <w:t>Tomažja vas</w:t>
            </w:r>
            <w:r w:rsidRPr="00637FC9">
              <w:rPr>
                <w:rFonts w:ascii="Times New Roman" w:eastAsia="Times New Roman" w:hAnsi="Times New Roman" w:cs="Times New Roman"/>
                <w:color w:val="7030A0"/>
                <w:szCs w:val="24"/>
                <w:lang w:eastAsia="sl-SI"/>
              </w:rPr>
              <w:t xml:space="preserve"> - Stranje – NM</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7030A0"/>
                <w:sz w:val="24"/>
                <w:szCs w:val="24"/>
                <w:lang w:eastAsia="sl-SI"/>
              </w:rPr>
            </w:pPr>
            <w:r w:rsidRPr="00AE41C8">
              <w:rPr>
                <w:rFonts w:ascii="Times New Roman" w:eastAsia="Times New Roman" w:hAnsi="Times New Roman" w:cs="Times New Roman"/>
                <w:b/>
                <w:bCs/>
                <w:color w:val="7030A0"/>
                <w:sz w:val="24"/>
                <w:szCs w:val="24"/>
                <w:lang w:eastAsia="sl-SI"/>
              </w:rPr>
              <w:t>13:15</w:t>
            </w:r>
          </w:p>
        </w:tc>
        <w:tc>
          <w:tcPr>
            <w:tcW w:w="3544"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sz w:val="24"/>
                <w:szCs w:val="24"/>
                <w:lang w:eastAsia="sl-SI"/>
              </w:rPr>
              <w:t xml:space="preserve">Šola – Grmovlje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7030A0"/>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13:45</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Stopno– Stara Bučka – Jerman Vrh – Bučka</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 Dule    – Zaboršt – Dolenje Radulje – Gorenje Radulje – 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Bučka </w:t>
            </w:r>
            <w:r w:rsidRPr="00AE41C8">
              <w:rPr>
                <w:rFonts w:ascii="Times New Roman" w:eastAsia="Times New Roman" w:hAnsi="Times New Roman" w:cs="Times New Roman"/>
                <w:b/>
                <w:bCs/>
                <w:sz w:val="24"/>
                <w:szCs w:val="24"/>
                <w:lang w:eastAsia="sl-SI"/>
              </w:rPr>
              <w:t>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13:55</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14:40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Šola</w:t>
            </w:r>
            <w:r w:rsidRPr="00AE41C8">
              <w:rPr>
                <w:rFonts w:ascii="Times New Roman" w:eastAsia="Times New Roman" w:hAnsi="Times New Roman" w:cs="Times New Roman"/>
                <w:sz w:val="24"/>
                <w:szCs w:val="24"/>
                <w:lang w:eastAsia="sl-SI"/>
              </w:rPr>
              <w:t xml:space="preserve"> – Zloganje – Segonje - Goriška vas –</w:t>
            </w:r>
            <w:r>
              <w:rPr>
                <w:rFonts w:ascii="Times New Roman" w:eastAsia="Times New Roman" w:hAnsi="Times New Roman" w:cs="Times New Roman"/>
                <w:sz w:val="24"/>
                <w:szCs w:val="24"/>
                <w:lang w:eastAsia="sl-SI"/>
              </w:rPr>
              <w:t xml:space="preserve"> Klenovik </w:t>
            </w:r>
            <w:r w:rsidRPr="00AE41C8">
              <w:rPr>
                <w:rFonts w:ascii="Times New Roman" w:eastAsia="Times New Roman" w:hAnsi="Times New Roman" w:cs="Times New Roman"/>
                <w:sz w:val="24"/>
                <w:szCs w:val="24"/>
                <w:lang w:eastAsia="sl-SI"/>
              </w:rPr>
              <w:t xml:space="preserve">– Zagrad – Velike Poljane – </w:t>
            </w:r>
            <w:r>
              <w:rPr>
                <w:rFonts w:ascii="Times New Roman" w:eastAsia="Times New Roman" w:hAnsi="Times New Roman" w:cs="Times New Roman"/>
                <w:sz w:val="24"/>
                <w:szCs w:val="24"/>
                <w:lang w:eastAsia="sl-SI"/>
              </w:rPr>
              <w:t xml:space="preserve">Male Poljane – Zbure – Zalog – </w:t>
            </w:r>
            <w:r w:rsidRPr="00AE41C8">
              <w:rPr>
                <w:rFonts w:ascii="Times New Roman" w:eastAsia="Times New Roman" w:hAnsi="Times New Roman" w:cs="Times New Roman"/>
                <w:sz w:val="24"/>
                <w:szCs w:val="24"/>
                <w:lang w:eastAsia="sl-SI"/>
              </w:rPr>
              <w:t xml:space="preserve"> Osrečje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Osrečje-Zalog</w:t>
            </w:r>
          </w:p>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14:40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Šola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Mačkovec – Dolenje Dole –</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E325EA">
              <w:rPr>
                <w:rFonts w:ascii="Times New Roman" w:eastAsia="Times New Roman" w:hAnsi="Times New Roman" w:cs="Times New Roman"/>
                <w:sz w:val="24"/>
                <w:szCs w:val="24"/>
                <w:lang w:eastAsia="sl-SI"/>
              </w:rPr>
              <w:t>Jelendol</w:t>
            </w:r>
            <w:r w:rsidRPr="00AF3066">
              <w:rPr>
                <w:rFonts w:ascii="Times New Roman" w:eastAsia="Times New Roman" w:hAnsi="Times New Roman" w:cs="Times New Roman"/>
                <w:color w:val="00B050"/>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Gorenje Dole - Telčice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Dole</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lastRenderedPageBreak/>
              <w:t>14:</w:t>
            </w:r>
            <w:r>
              <w:rPr>
                <w:rFonts w:ascii="Times New Roman" w:eastAsia="Times New Roman" w:hAnsi="Times New Roman" w:cs="Times New Roman"/>
                <w:b/>
                <w:bCs/>
                <w:color w:val="7030A0"/>
                <w:sz w:val="24"/>
                <w:szCs w:val="24"/>
                <w:lang w:eastAsia="sl-SI"/>
              </w:rPr>
              <w:t>5</w:t>
            </w:r>
            <w:r w:rsidRPr="00AE41C8">
              <w:rPr>
                <w:rFonts w:ascii="Times New Roman" w:eastAsia="Times New Roman" w:hAnsi="Times New Roman" w:cs="Times New Roman"/>
                <w:b/>
                <w:bCs/>
                <w:color w:val="7030A0"/>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Pr>
                <w:rFonts w:ascii="Times New Roman" w:eastAsia="Times New Roman" w:hAnsi="Times New Roman" w:cs="Times New Roman"/>
                <w:color w:val="7030A0"/>
                <w:sz w:val="24"/>
                <w:szCs w:val="24"/>
                <w:lang w:eastAsia="sl-SI"/>
              </w:rPr>
              <w:t xml:space="preserve">BUČKA - </w:t>
            </w:r>
            <w:r w:rsidRPr="00AE41C8">
              <w:rPr>
                <w:rFonts w:ascii="Times New Roman" w:eastAsia="Times New Roman" w:hAnsi="Times New Roman" w:cs="Times New Roman"/>
                <w:color w:val="7030A0"/>
                <w:sz w:val="24"/>
                <w:szCs w:val="24"/>
                <w:lang w:eastAsia="sl-SI"/>
              </w:rPr>
              <w:t>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15:</w:t>
            </w:r>
            <w:r>
              <w:rPr>
                <w:rFonts w:ascii="Times New Roman" w:eastAsia="Times New Roman" w:hAnsi="Times New Roman" w:cs="Times New Roman"/>
                <w:b/>
                <w:bCs/>
                <w:sz w:val="24"/>
                <w:szCs w:val="24"/>
                <w:lang w:eastAsia="sl-SI"/>
              </w:rPr>
              <w:t>0</w:t>
            </w:r>
            <w:r w:rsidRPr="00AE41C8">
              <w:rPr>
                <w:rFonts w:ascii="Times New Roman" w:eastAsia="Times New Roman" w:hAnsi="Times New Roman" w:cs="Times New Roman"/>
                <w:b/>
                <w:bCs/>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15:</w:t>
            </w:r>
            <w:r>
              <w:rPr>
                <w:rFonts w:ascii="Times New Roman" w:eastAsia="Times New Roman" w:hAnsi="Times New Roman" w:cs="Times New Roman"/>
                <w:b/>
                <w:bCs/>
                <w:color w:val="7030A0"/>
                <w:sz w:val="24"/>
                <w:szCs w:val="24"/>
                <w:lang w:eastAsia="sl-SI"/>
              </w:rPr>
              <w:t>00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AP pri Pošti – BUČKA -  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Smer Bučka</w:t>
            </w:r>
            <w:r w:rsidRPr="00AE41C8">
              <w:rPr>
                <w:rFonts w:ascii="Times New Roman" w:eastAsia="Times New Roman" w:hAnsi="Times New Roman" w:cs="Times New Roman"/>
                <w:b/>
                <w:bCs/>
                <w:color w:val="7030A0"/>
                <w:sz w:val="24"/>
                <w:szCs w:val="24"/>
                <w:lang w:eastAsia="sl-SI"/>
              </w:rPr>
              <w:t> </w:t>
            </w:r>
          </w:p>
        </w:tc>
      </w:tr>
    </w:tbl>
    <w:p w:rsidR="00A9772D" w:rsidRPr="0008123A" w:rsidRDefault="00A9772D" w:rsidP="00A9772D">
      <w:pPr>
        <w:spacing w:after="0" w:line="240" w:lineRule="auto"/>
        <w:rPr>
          <w:rFonts w:ascii="Times New Roman" w:eastAsia="Times New Roman" w:hAnsi="Times New Roman" w:cs="Times New Roman"/>
          <w:b/>
          <w:sz w:val="24"/>
          <w:szCs w:val="24"/>
          <w:lang w:eastAsia="sl-SI"/>
        </w:rPr>
      </w:pPr>
      <w:r w:rsidRPr="0008123A">
        <w:rPr>
          <w:rFonts w:ascii="Times New Roman" w:eastAsia="Times New Roman" w:hAnsi="Times New Roman" w:cs="Times New Roman"/>
          <w:b/>
          <w:sz w:val="24"/>
          <w:szCs w:val="24"/>
          <w:lang w:eastAsia="sl-SI"/>
        </w:rPr>
        <w:t>Legenda: </w:t>
      </w:r>
    </w:p>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R – redna linija,</w:t>
      </w:r>
    </w:p>
    <w:p w:rsidR="00A9772D" w:rsidRDefault="00A9772D" w:rsidP="00A9772D">
      <w:pPr>
        <w:spacing w:after="0"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sz w:val="24"/>
          <w:szCs w:val="24"/>
          <w:lang w:eastAsia="sl-SI"/>
        </w:rPr>
        <w:t>            Š 1</w:t>
      </w:r>
      <w:r>
        <w:rPr>
          <w:rFonts w:ascii="Times New Roman" w:eastAsia="Times New Roman" w:hAnsi="Times New Roman" w:cs="Times New Roman"/>
          <w:sz w:val="24"/>
          <w:szCs w:val="24"/>
          <w:lang w:eastAsia="sl-SI"/>
        </w:rPr>
        <w:t>, Š</w:t>
      </w:r>
      <w:r w:rsidRPr="00D91FD2">
        <w:rPr>
          <w:rFonts w:ascii="Times New Roman" w:eastAsia="Times New Roman" w:hAnsi="Times New Roman" w:cs="Times New Roman"/>
          <w:sz w:val="24"/>
          <w:szCs w:val="24"/>
          <w:lang w:eastAsia="sl-SI"/>
        </w:rPr>
        <w:t xml:space="preserve"> 2 –</w:t>
      </w:r>
      <w:r>
        <w:rPr>
          <w:rFonts w:ascii="Times New Roman" w:eastAsia="Times New Roman" w:hAnsi="Times New Roman" w:cs="Times New Roman"/>
          <w:sz w:val="24"/>
          <w:szCs w:val="24"/>
          <w:lang w:eastAsia="sl-SI"/>
        </w:rPr>
        <w:t xml:space="preserve"> šolski avtobus</w:t>
      </w:r>
      <w:r w:rsidRPr="00D91FD2">
        <w:rPr>
          <w:rFonts w:ascii="Times New Roman" w:eastAsia="Times New Roman" w:hAnsi="Times New Roman" w:cs="Times New Roman"/>
          <w:sz w:val="24"/>
          <w:szCs w:val="24"/>
          <w:lang w:eastAsia="sl-SI"/>
        </w:rPr>
        <w:t>,</w:t>
      </w:r>
    </w:p>
    <w:p w:rsidR="00A9772D" w:rsidRDefault="00A9772D" w:rsidP="00A56F4B">
      <w:pPr>
        <w:spacing w:after="0" w:line="240" w:lineRule="auto"/>
        <w:rPr>
          <w:rFonts w:ascii="Times New Roman" w:eastAsia="Times New Roman" w:hAnsi="Times New Roman" w:cs="Times New Roman"/>
          <w:color w:val="0070C0"/>
          <w:sz w:val="24"/>
          <w:szCs w:val="24"/>
          <w:lang w:eastAsia="sl-SI"/>
        </w:rPr>
      </w:pPr>
      <w:r w:rsidRPr="00AE41C8">
        <w:rPr>
          <w:rFonts w:ascii="Times New Roman" w:eastAsia="Times New Roman" w:hAnsi="Times New Roman" w:cs="Times New Roman"/>
          <w:color w:val="0070C0"/>
          <w:sz w:val="24"/>
          <w:szCs w:val="24"/>
          <w:lang w:eastAsia="sl-SI"/>
        </w:rPr>
        <w:t>            K – kombi.</w:t>
      </w:r>
    </w:p>
    <w:p w:rsidR="00A56F4B" w:rsidRPr="00A56F4B" w:rsidRDefault="00A56F4B" w:rsidP="00A56F4B">
      <w:pPr>
        <w:spacing w:after="0" w:line="240" w:lineRule="auto"/>
        <w:rPr>
          <w:rFonts w:ascii="Times New Roman" w:eastAsia="Times New Roman" w:hAnsi="Times New Roman" w:cs="Times New Roman"/>
          <w:color w:val="0070C0"/>
          <w:sz w:val="24"/>
          <w:szCs w:val="24"/>
          <w:lang w:eastAsia="sl-SI"/>
        </w:rPr>
      </w:pPr>
    </w:p>
    <w:p w:rsidR="00170AF3" w:rsidRDefault="004142B5" w:rsidP="004142B5">
      <w:pPr>
        <w:pStyle w:val="Odstavekseznama"/>
        <w:keepNext/>
        <w:numPr>
          <w:ilvl w:val="0"/>
          <w:numId w:val="45"/>
        </w:numPr>
        <w:tabs>
          <w:tab w:val="num" w:pos="907"/>
        </w:tabs>
        <w:spacing w:before="240" w:after="60"/>
        <w:jc w:val="both"/>
        <w:outlineLvl w:val="1"/>
        <w:rPr>
          <w:rFonts w:ascii="Arial" w:hAnsi="Arial" w:cs="Arial"/>
          <w:b/>
          <w:bCs/>
          <w:i/>
          <w:iCs/>
          <w:sz w:val="32"/>
          <w:szCs w:val="32"/>
        </w:rPr>
      </w:pPr>
      <w:bookmarkStart w:id="20" w:name="_Toc113601682"/>
      <w:bookmarkStart w:id="21" w:name="_Toc239771943"/>
      <w:r w:rsidRPr="004142B5">
        <w:rPr>
          <w:rFonts w:ascii="Arial" w:hAnsi="Arial" w:cs="Arial"/>
          <w:b/>
          <w:bCs/>
          <w:i/>
          <w:iCs/>
          <w:sz w:val="32"/>
          <w:szCs w:val="32"/>
        </w:rPr>
        <w:t xml:space="preserve">2 </w:t>
      </w:r>
      <w:r w:rsidR="00170AF3" w:rsidRPr="004142B5">
        <w:rPr>
          <w:rFonts w:ascii="Arial" w:hAnsi="Arial" w:cs="Arial"/>
          <w:b/>
          <w:bCs/>
          <w:i/>
          <w:iCs/>
          <w:sz w:val="32"/>
          <w:szCs w:val="32"/>
        </w:rPr>
        <w:t>ŠTEVILO UČENCEV PO SMEREH VOŽNJE IN VASEH</w:t>
      </w:r>
      <w:bookmarkEnd w:id="20"/>
    </w:p>
    <w:p w:rsidR="004142B5" w:rsidRPr="004142B5" w:rsidRDefault="004142B5" w:rsidP="004142B5">
      <w:pPr>
        <w:pStyle w:val="Odstavekseznama"/>
        <w:keepNext/>
        <w:tabs>
          <w:tab w:val="num" w:pos="907"/>
        </w:tabs>
        <w:spacing w:before="240" w:after="60"/>
        <w:ind w:left="644"/>
        <w:jc w:val="both"/>
        <w:outlineLvl w:val="1"/>
        <w:rPr>
          <w:rFonts w:ascii="Arial" w:hAnsi="Arial" w:cs="Arial"/>
          <w:b/>
          <w:bCs/>
          <w:i/>
          <w:iCs/>
          <w:sz w:val="32"/>
          <w:szCs w:val="32"/>
        </w:rPr>
      </w:pPr>
    </w:p>
    <w:p w:rsidR="00170AF3" w:rsidRPr="004142B5" w:rsidRDefault="004142B5" w:rsidP="004142B5">
      <w:pPr>
        <w:pStyle w:val="Odstavekseznama"/>
        <w:keepNext/>
        <w:numPr>
          <w:ilvl w:val="0"/>
          <w:numId w:val="46"/>
        </w:numPr>
        <w:tabs>
          <w:tab w:val="num" w:pos="720"/>
        </w:tabs>
        <w:spacing w:before="240" w:after="60"/>
        <w:jc w:val="both"/>
        <w:outlineLvl w:val="2"/>
        <w:rPr>
          <w:rFonts w:ascii="Arial" w:hAnsi="Arial" w:cs="Arial"/>
          <w:b/>
          <w:bCs/>
          <w:sz w:val="28"/>
          <w:szCs w:val="28"/>
        </w:rPr>
      </w:pPr>
      <w:bookmarkStart w:id="22" w:name="_Toc113601683"/>
      <w:r w:rsidRPr="004142B5">
        <w:rPr>
          <w:rFonts w:ascii="Arial" w:hAnsi="Arial" w:cs="Arial"/>
          <w:b/>
          <w:bCs/>
          <w:sz w:val="28"/>
          <w:szCs w:val="28"/>
        </w:rPr>
        <w:t xml:space="preserve">2. 1 </w:t>
      </w:r>
      <w:r w:rsidR="00170AF3" w:rsidRPr="004142B5">
        <w:rPr>
          <w:rFonts w:ascii="Arial" w:hAnsi="Arial" w:cs="Arial"/>
          <w:b/>
          <w:bCs/>
          <w:sz w:val="28"/>
          <w:szCs w:val="28"/>
        </w:rPr>
        <w:t>MATIČNA ŠOLA</w:t>
      </w:r>
      <w:bookmarkEnd w:id="22"/>
    </w:p>
    <w:p w:rsidR="00170AF3" w:rsidRDefault="00170AF3" w:rsidP="00170AF3">
      <w:pPr>
        <w:jc w:val="both"/>
        <w:rPr>
          <w:rFonts w:ascii="Arial" w:hAnsi="Arial" w:cs="Arial"/>
          <w:b/>
          <w:sz w:val="28"/>
          <w:szCs w:val="28"/>
        </w:rPr>
      </w:pPr>
      <w:r w:rsidRPr="00426C92">
        <w:rPr>
          <w:rFonts w:ascii="Arial" w:hAnsi="Arial" w:cs="Arial"/>
          <w:b/>
          <w:sz w:val="28"/>
          <w:szCs w:val="28"/>
        </w:rPr>
        <w:t>Učenci matične šole Osnovne šole Frana Metelka Škocjan v šolskem letu 202</w:t>
      </w:r>
      <w:r w:rsidR="00A56F4B">
        <w:rPr>
          <w:rFonts w:ascii="Arial" w:hAnsi="Arial" w:cs="Arial"/>
          <w:b/>
          <w:sz w:val="28"/>
          <w:szCs w:val="28"/>
        </w:rPr>
        <w:t>3</w:t>
      </w:r>
      <w:r w:rsidRPr="00426C92">
        <w:rPr>
          <w:rFonts w:ascii="Arial" w:hAnsi="Arial" w:cs="Arial"/>
          <w:b/>
          <w:sz w:val="28"/>
          <w:szCs w:val="28"/>
        </w:rPr>
        <w:t>/202</w:t>
      </w:r>
      <w:r w:rsidR="00A56F4B">
        <w:rPr>
          <w:rFonts w:ascii="Arial" w:hAnsi="Arial" w:cs="Arial"/>
          <w:b/>
          <w:sz w:val="28"/>
          <w:szCs w:val="28"/>
        </w:rPr>
        <w:t>4</w:t>
      </w:r>
      <w:r w:rsidRPr="00426C92">
        <w:rPr>
          <w:rFonts w:ascii="Arial" w:hAnsi="Arial" w:cs="Arial"/>
          <w:b/>
          <w:sz w:val="28"/>
          <w:szCs w:val="28"/>
        </w:rPr>
        <w:t xml:space="preserve"> po smereh vožnje in vaseh:</w:t>
      </w:r>
    </w:p>
    <w:p w:rsidR="00483E2D" w:rsidRPr="004142B5" w:rsidRDefault="00483E2D" w:rsidP="00170AF3">
      <w:pPr>
        <w:jc w:val="both"/>
        <w:rPr>
          <w:rFonts w:ascii="Arial" w:hAnsi="Arial" w:cs="Arial"/>
          <w:b/>
          <w:sz w:val="28"/>
          <w:szCs w:val="28"/>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57"/>
        <w:gridCol w:w="3978"/>
        <w:gridCol w:w="3007"/>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10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2"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781"/>
        </w:trPr>
        <w:tc>
          <w:tcPr>
            <w:tcW w:w="2093" w:type="dxa"/>
            <w:shd w:val="clear" w:color="auto" w:fill="auto"/>
          </w:tcPr>
          <w:p w:rsidR="00170AF3" w:rsidRPr="00426C92" w:rsidRDefault="00170AF3" w:rsidP="00170AF3">
            <w:pPr>
              <w:jc w:val="both"/>
              <w:rPr>
                <w:rFonts w:ascii="Arial" w:hAnsi="Arial" w:cs="Arial"/>
                <w:sz w:val="24"/>
                <w:szCs w:val="24"/>
              </w:rPr>
            </w:pPr>
          </w:p>
          <w:p w:rsidR="00170AF3" w:rsidRPr="00426C92" w:rsidRDefault="00170AF3" w:rsidP="00170AF3">
            <w:pPr>
              <w:jc w:val="both"/>
              <w:rPr>
                <w:rFonts w:ascii="Arial" w:hAnsi="Arial" w:cs="Arial"/>
                <w:sz w:val="24"/>
                <w:szCs w:val="24"/>
              </w:rPr>
            </w:pPr>
            <w:r w:rsidRPr="00426C92">
              <w:rPr>
                <w:rFonts w:ascii="Arial" w:hAnsi="Arial" w:cs="Arial"/>
                <w:sz w:val="24"/>
                <w:szCs w:val="24"/>
              </w:rPr>
              <w:t>DOBRAVA</w:t>
            </w:r>
          </w:p>
        </w:tc>
        <w:tc>
          <w:tcPr>
            <w:tcW w:w="410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DOBRAVA, DOBRUŠKA VAS, DOLNJA STARA VAS, GRMOVLJE, HUDENJE, STRANJE, TOMAŽJA VAS</w:t>
            </w:r>
          </w:p>
        </w:tc>
        <w:tc>
          <w:tcPr>
            <w:tcW w:w="3092" w:type="dxa"/>
            <w:shd w:val="clear" w:color="auto" w:fill="auto"/>
          </w:tcPr>
          <w:p w:rsidR="00170AF3" w:rsidRPr="00426C92" w:rsidRDefault="00170AF3" w:rsidP="00170AF3">
            <w:pPr>
              <w:jc w:val="center"/>
              <w:rPr>
                <w:rFonts w:ascii="Arial" w:hAnsi="Arial" w:cs="Arial"/>
                <w:sz w:val="24"/>
                <w:szCs w:val="24"/>
              </w:rPr>
            </w:pPr>
          </w:p>
          <w:p w:rsidR="00170AF3" w:rsidRPr="008F7722" w:rsidRDefault="00E85375" w:rsidP="00170AF3">
            <w:pPr>
              <w:jc w:val="center"/>
              <w:rPr>
                <w:rFonts w:ascii="Arial" w:hAnsi="Arial" w:cs="Arial"/>
                <w:sz w:val="24"/>
                <w:szCs w:val="24"/>
              </w:rPr>
            </w:pPr>
            <w:r w:rsidRPr="008F7722">
              <w:rPr>
                <w:rFonts w:ascii="Arial" w:hAnsi="Arial" w:cs="Arial"/>
                <w:sz w:val="24"/>
                <w:szCs w:val="24"/>
              </w:rPr>
              <w:t>1</w:t>
            </w:r>
            <w:r w:rsidR="00916652" w:rsidRPr="008F7722">
              <w:rPr>
                <w:rFonts w:ascii="Arial" w:hAnsi="Arial" w:cs="Arial"/>
                <w:sz w:val="24"/>
                <w:szCs w:val="24"/>
              </w:rPr>
              <w:t>2</w:t>
            </w:r>
            <w:r w:rsidRPr="008F7722">
              <w:rPr>
                <w:rFonts w:ascii="Arial" w:hAnsi="Arial" w:cs="Arial"/>
                <w:sz w:val="24"/>
                <w:szCs w:val="24"/>
              </w:rPr>
              <w:t>7</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5"/>
        <w:gridCol w:w="3975"/>
        <w:gridCol w:w="3022"/>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984"/>
        </w:trPr>
        <w:tc>
          <w:tcPr>
            <w:tcW w:w="2093" w:type="dxa"/>
            <w:shd w:val="clear" w:color="auto" w:fill="auto"/>
          </w:tcPr>
          <w:p w:rsidR="00170AF3" w:rsidRPr="00426C92" w:rsidRDefault="00170AF3" w:rsidP="00170AF3">
            <w:pPr>
              <w:jc w:val="both"/>
              <w:rPr>
                <w:rFonts w:ascii="Arial" w:hAnsi="Arial" w:cs="Arial"/>
                <w:sz w:val="24"/>
                <w:szCs w:val="24"/>
              </w:rPr>
            </w:pPr>
          </w:p>
          <w:p w:rsidR="00170AF3" w:rsidRPr="00426C92" w:rsidRDefault="00170AF3" w:rsidP="00170AF3">
            <w:pPr>
              <w:jc w:val="both"/>
              <w:rPr>
                <w:rFonts w:ascii="Arial" w:hAnsi="Arial" w:cs="Arial"/>
                <w:sz w:val="24"/>
                <w:szCs w:val="24"/>
              </w:rPr>
            </w:pPr>
            <w:r w:rsidRPr="00426C92">
              <w:rPr>
                <w:rFonts w:ascii="Arial" w:hAnsi="Arial" w:cs="Arial"/>
                <w:sz w:val="24"/>
                <w:szCs w:val="24"/>
              </w:rPr>
              <w:t>BUČKA</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BUČKA, DULE, DOLENJE RADULJE, GORENJE RADULJE, JARČJI VRH, JERMAN VRH, MOČVIRJE, STARA BUČKA, STOPNO, ŠTRIT, ZABORŠT</w:t>
            </w:r>
          </w:p>
        </w:tc>
        <w:tc>
          <w:tcPr>
            <w:tcW w:w="3101" w:type="dxa"/>
            <w:shd w:val="clear" w:color="auto" w:fill="auto"/>
          </w:tcPr>
          <w:p w:rsidR="00170AF3" w:rsidRPr="00426C92" w:rsidRDefault="00170AF3" w:rsidP="00170AF3">
            <w:pPr>
              <w:jc w:val="center"/>
              <w:rPr>
                <w:rFonts w:ascii="Arial" w:hAnsi="Arial" w:cs="Arial"/>
                <w:sz w:val="24"/>
                <w:szCs w:val="24"/>
              </w:rPr>
            </w:pPr>
          </w:p>
          <w:p w:rsidR="00170AF3" w:rsidRPr="00426C92" w:rsidRDefault="00170AF3" w:rsidP="00170AF3">
            <w:pPr>
              <w:jc w:val="center"/>
              <w:rPr>
                <w:rFonts w:ascii="Arial" w:hAnsi="Arial" w:cs="Arial"/>
                <w:sz w:val="24"/>
                <w:szCs w:val="24"/>
              </w:rPr>
            </w:pPr>
            <w:r w:rsidRPr="008F7722">
              <w:rPr>
                <w:rFonts w:ascii="Arial" w:hAnsi="Arial" w:cs="Arial"/>
                <w:sz w:val="24"/>
                <w:szCs w:val="24"/>
              </w:rPr>
              <w:t>4</w:t>
            </w:r>
            <w:r w:rsidR="00966D86" w:rsidRPr="008F7722">
              <w:rPr>
                <w:rFonts w:ascii="Arial" w:hAnsi="Arial" w:cs="Arial"/>
                <w:sz w:val="24"/>
                <w:szCs w:val="24"/>
              </w:rPr>
              <w:t>5</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66"/>
        <w:gridCol w:w="3972"/>
        <w:gridCol w:w="3004"/>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10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0"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965"/>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OSREČJE–KLENOVIK–ZAGRAD</w:t>
            </w:r>
          </w:p>
        </w:tc>
        <w:tc>
          <w:tcPr>
            <w:tcW w:w="410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OSREČJE, GORIŠKA VAS, GORIŠKA GORA, KLENOVIK, MALE POLJANE , SEGONJE, VELIKE POLJANE, ZAGRAD, ZALOG, ZLOGANJE</w:t>
            </w:r>
          </w:p>
        </w:tc>
        <w:tc>
          <w:tcPr>
            <w:tcW w:w="3090" w:type="dxa"/>
            <w:shd w:val="clear" w:color="auto" w:fill="auto"/>
          </w:tcPr>
          <w:p w:rsidR="00170AF3" w:rsidRPr="00426C92" w:rsidRDefault="00170AF3" w:rsidP="00170AF3">
            <w:pPr>
              <w:jc w:val="center"/>
              <w:rPr>
                <w:rFonts w:ascii="Arial" w:hAnsi="Arial" w:cs="Arial"/>
                <w:sz w:val="24"/>
                <w:szCs w:val="24"/>
              </w:rPr>
            </w:pPr>
          </w:p>
          <w:p w:rsidR="00170AF3" w:rsidRPr="00426C92" w:rsidRDefault="002C3249" w:rsidP="00170AF3">
            <w:pPr>
              <w:jc w:val="center"/>
              <w:rPr>
                <w:rFonts w:ascii="Arial" w:hAnsi="Arial" w:cs="Arial"/>
                <w:sz w:val="24"/>
                <w:szCs w:val="24"/>
              </w:rPr>
            </w:pPr>
            <w:r w:rsidRPr="008F7722">
              <w:rPr>
                <w:rFonts w:ascii="Arial" w:hAnsi="Arial" w:cs="Arial"/>
                <w:sz w:val="24"/>
                <w:szCs w:val="24"/>
              </w:rPr>
              <w:t>5</w:t>
            </w:r>
            <w:r w:rsidR="00966D86" w:rsidRPr="008F7722">
              <w:rPr>
                <w:rFonts w:ascii="Arial" w:hAnsi="Arial" w:cs="Arial"/>
                <w:sz w:val="24"/>
                <w:szCs w:val="24"/>
              </w:rPr>
              <w:t>5</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38"/>
        <w:gridCol w:w="3982"/>
        <w:gridCol w:w="3022"/>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548"/>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DOLE </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MAČKOVEC, DOLENJE DOLE, JELENDOL, GORENJE DOLE, TELČICE</w:t>
            </w:r>
          </w:p>
        </w:tc>
        <w:tc>
          <w:tcPr>
            <w:tcW w:w="3101" w:type="dxa"/>
            <w:shd w:val="clear" w:color="auto" w:fill="auto"/>
          </w:tcPr>
          <w:p w:rsidR="00170AF3" w:rsidRPr="00426C92" w:rsidRDefault="00170AF3" w:rsidP="00170AF3">
            <w:pPr>
              <w:jc w:val="center"/>
              <w:rPr>
                <w:rFonts w:ascii="Arial" w:hAnsi="Arial" w:cs="Arial"/>
                <w:sz w:val="24"/>
                <w:szCs w:val="24"/>
              </w:rPr>
            </w:pPr>
            <w:r w:rsidRPr="008F7722">
              <w:rPr>
                <w:rFonts w:ascii="Arial" w:hAnsi="Arial" w:cs="Arial"/>
                <w:sz w:val="24"/>
                <w:szCs w:val="24"/>
              </w:rPr>
              <w:t>2</w:t>
            </w:r>
            <w:r w:rsidR="00966D86" w:rsidRPr="008F7722">
              <w:rPr>
                <w:rFonts w:ascii="Arial" w:hAnsi="Arial" w:cs="Arial"/>
                <w:sz w:val="24"/>
                <w:szCs w:val="24"/>
              </w:rPr>
              <w:t>9</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59"/>
        <w:gridCol w:w="3964"/>
        <w:gridCol w:w="3019"/>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548"/>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GORENJA STARA VAS</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GORENJA STARA VAS</w:t>
            </w:r>
          </w:p>
        </w:tc>
        <w:tc>
          <w:tcPr>
            <w:tcW w:w="3101" w:type="dxa"/>
            <w:shd w:val="clear" w:color="auto" w:fill="auto"/>
          </w:tcPr>
          <w:p w:rsidR="00170AF3" w:rsidRPr="00426C92" w:rsidRDefault="00EB5685" w:rsidP="00170AF3">
            <w:pPr>
              <w:jc w:val="center"/>
              <w:rPr>
                <w:rFonts w:ascii="Arial" w:hAnsi="Arial" w:cs="Arial"/>
                <w:sz w:val="24"/>
                <w:szCs w:val="24"/>
              </w:rPr>
            </w:pPr>
            <w:r w:rsidRPr="008F7722">
              <w:rPr>
                <w:rFonts w:ascii="Arial" w:hAnsi="Arial" w:cs="Arial"/>
                <w:sz w:val="24"/>
                <w:szCs w:val="24"/>
              </w:rPr>
              <w:t>2</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106"/>
        <w:gridCol w:w="2936"/>
      </w:tblGrid>
      <w:tr w:rsidR="00170AF3" w:rsidRPr="00426C92" w:rsidTr="00170AF3">
        <w:tc>
          <w:tcPr>
            <w:tcW w:w="6309" w:type="dxa"/>
            <w:shd w:val="clear" w:color="auto" w:fill="auto"/>
          </w:tcPr>
          <w:p w:rsidR="00170AF3" w:rsidRPr="00426C92" w:rsidRDefault="00170AF3" w:rsidP="00170AF3">
            <w:pPr>
              <w:jc w:val="both"/>
              <w:rPr>
                <w:rFonts w:ascii="Arial" w:hAnsi="Arial" w:cs="Arial"/>
                <w:b/>
                <w:sz w:val="24"/>
                <w:szCs w:val="24"/>
              </w:rPr>
            </w:pPr>
            <w:r w:rsidRPr="00426C92">
              <w:rPr>
                <w:rFonts w:ascii="Arial" w:hAnsi="Arial" w:cs="Arial"/>
                <w:b/>
                <w:sz w:val="24"/>
                <w:szCs w:val="24"/>
              </w:rPr>
              <w:t>SKUPAJ VOZAČI</w:t>
            </w:r>
          </w:p>
        </w:tc>
        <w:tc>
          <w:tcPr>
            <w:tcW w:w="3032" w:type="dxa"/>
            <w:shd w:val="clear" w:color="auto" w:fill="auto"/>
          </w:tcPr>
          <w:p w:rsidR="00170AF3" w:rsidRPr="00426C92" w:rsidRDefault="00170AF3" w:rsidP="00170AF3">
            <w:pPr>
              <w:jc w:val="center"/>
              <w:rPr>
                <w:rFonts w:ascii="Arial" w:hAnsi="Arial" w:cs="Arial"/>
                <w:b/>
                <w:sz w:val="24"/>
                <w:szCs w:val="24"/>
              </w:rPr>
            </w:pPr>
            <w:r w:rsidRPr="008F7722">
              <w:rPr>
                <w:rFonts w:ascii="Arial" w:hAnsi="Arial" w:cs="Arial"/>
                <w:b/>
                <w:sz w:val="24"/>
                <w:szCs w:val="24"/>
              </w:rPr>
              <w:t>2</w:t>
            </w:r>
            <w:r w:rsidR="00966D86" w:rsidRPr="008F7722">
              <w:rPr>
                <w:rFonts w:ascii="Arial" w:hAnsi="Arial" w:cs="Arial"/>
                <w:b/>
                <w:sz w:val="24"/>
                <w:szCs w:val="24"/>
              </w:rPr>
              <w:t>58</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1"/>
        <w:gridCol w:w="3038"/>
        <w:gridCol w:w="3013"/>
      </w:tblGrid>
      <w:tr w:rsidR="00170AF3" w:rsidRPr="00426C92" w:rsidTr="00170AF3">
        <w:tc>
          <w:tcPr>
            <w:tcW w:w="308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3107"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6"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312"/>
        </w:trPr>
        <w:tc>
          <w:tcPr>
            <w:tcW w:w="308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UČENCI PEŠCI, KI SE NE VOZIJO,</w:t>
            </w:r>
            <w:r w:rsidRPr="00426C92">
              <w:rPr>
                <w:rFonts w:ascii="Arial" w:eastAsia="Calibri" w:hAnsi="Arial" w:cs="Arial"/>
                <w:sz w:val="24"/>
                <w:szCs w:val="24"/>
              </w:rPr>
              <w:t xml:space="preserve"> učenci prvega razreda in ostali, ki jih vozijo starši.</w:t>
            </w:r>
          </w:p>
        </w:tc>
        <w:tc>
          <w:tcPr>
            <w:tcW w:w="3107"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HRASTULJE, ŠKOCJAN, ZAVINEK </w:t>
            </w:r>
          </w:p>
          <w:p w:rsidR="00170AF3" w:rsidRPr="00426C92" w:rsidRDefault="00170AF3" w:rsidP="00170AF3">
            <w:pPr>
              <w:jc w:val="both"/>
              <w:rPr>
                <w:rFonts w:ascii="Arial" w:hAnsi="Arial" w:cs="Arial"/>
                <w:sz w:val="24"/>
                <w:szCs w:val="24"/>
              </w:rPr>
            </w:pPr>
            <w:r w:rsidRPr="00426C92">
              <w:rPr>
                <w:rFonts w:ascii="Arial" w:hAnsi="Arial" w:cs="Arial"/>
                <w:sz w:val="24"/>
                <w:szCs w:val="24"/>
              </w:rPr>
              <w:t>in ostale</w:t>
            </w:r>
          </w:p>
        </w:tc>
        <w:tc>
          <w:tcPr>
            <w:tcW w:w="3096" w:type="dxa"/>
            <w:shd w:val="clear" w:color="auto" w:fill="auto"/>
          </w:tcPr>
          <w:p w:rsidR="00170AF3" w:rsidRPr="008F7722" w:rsidRDefault="008F7722" w:rsidP="00170AF3">
            <w:pPr>
              <w:jc w:val="center"/>
              <w:rPr>
                <w:rFonts w:ascii="Arial" w:hAnsi="Arial" w:cs="Arial"/>
                <w:sz w:val="24"/>
                <w:szCs w:val="24"/>
              </w:rPr>
            </w:pPr>
            <w:r>
              <w:rPr>
                <w:rFonts w:ascii="Arial" w:hAnsi="Arial" w:cs="Arial"/>
                <w:sz w:val="24"/>
                <w:szCs w:val="24"/>
              </w:rPr>
              <w:t>92</w:t>
            </w:r>
          </w:p>
        </w:tc>
      </w:tr>
    </w:tbl>
    <w:p w:rsidR="00170AF3" w:rsidRPr="00426C92" w:rsidRDefault="00170AF3" w:rsidP="00170AF3">
      <w:pPr>
        <w:jc w:val="both"/>
        <w:rPr>
          <w:rFonts w:ascii="Arial" w:hAnsi="Arial" w:cs="Arial"/>
          <w:sz w:val="24"/>
          <w:szCs w:val="24"/>
        </w:rPr>
      </w:pPr>
    </w:p>
    <w:p w:rsidR="00170AF3" w:rsidRPr="00426C92" w:rsidRDefault="00483E2D" w:rsidP="00170AF3">
      <w:pPr>
        <w:jc w:val="both"/>
        <w:rPr>
          <w:rFonts w:ascii="Arial" w:hAnsi="Arial" w:cs="Arial"/>
          <w:sz w:val="24"/>
          <w:szCs w:val="24"/>
        </w:rPr>
      </w:pPr>
      <w:r>
        <w:rPr>
          <w:rFonts w:ascii="Arial" w:hAnsi="Arial" w:cs="Arial"/>
          <w:sz w:val="24"/>
          <w:szCs w:val="24"/>
        </w:rPr>
        <w:br w:type="page"/>
      </w:r>
    </w:p>
    <w:p w:rsidR="00170AF3" w:rsidRPr="004142B5" w:rsidRDefault="004142B5" w:rsidP="004142B5">
      <w:pPr>
        <w:pStyle w:val="Odstavekseznama"/>
        <w:keepNext/>
        <w:numPr>
          <w:ilvl w:val="0"/>
          <w:numId w:val="47"/>
        </w:numPr>
        <w:tabs>
          <w:tab w:val="num" w:pos="720"/>
        </w:tabs>
        <w:spacing w:before="240" w:after="60"/>
        <w:jc w:val="both"/>
        <w:outlineLvl w:val="2"/>
        <w:rPr>
          <w:rFonts w:ascii="Arial" w:hAnsi="Arial" w:cs="Arial"/>
          <w:b/>
          <w:bCs/>
          <w:sz w:val="28"/>
          <w:szCs w:val="28"/>
        </w:rPr>
      </w:pPr>
      <w:bookmarkStart w:id="23" w:name="_Toc113601684"/>
      <w:r w:rsidRPr="004142B5">
        <w:rPr>
          <w:rFonts w:ascii="Arial" w:hAnsi="Arial" w:cs="Arial"/>
          <w:b/>
          <w:bCs/>
          <w:sz w:val="28"/>
          <w:szCs w:val="28"/>
        </w:rPr>
        <w:lastRenderedPageBreak/>
        <w:t xml:space="preserve">2. 2 </w:t>
      </w:r>
      <w:r w:rsidR="00170AF3" w:rsidRPr="004142B5">
        <w:rPr>
          <w:rFonts w:ascii="Arial" w:hAnsi="Arial" w:cs="Arial"/>
          <w:b/>
          <w:bCs/>
          <w:sz w:val="28"/>
          <w:szCs w:val="28"/>
        </w:rPr>
        <w:t>PODRUŽNICA BUČKA</w:t>
      </w:r>
      <w:bookmarkEnd w:id="23"/>
    </w:p>
    <w:p w:rsidR="00CF49B5" w:rsidRPr="00426C92" w:rsidRDefault="00CF49B5" w:rsidP="00170AF3">
      <w:pPr>
        <w:keepNext/>
        <w:numPr>
          <w:ilvl w:val="2"/>
          <w:numId w:val="0"/>
        </w:numPr>
        <w:tabs>
          <w:tab w:val="num" w:pos="720"/>
        </w:tabs>
        <w:spacing w:before="240" w:after="60"/>
        <w:ind w:left="720" w:hanging="720"/>
        <w:jc w:val="both"/>
        <w:outlineLvl w:val="2"/>
        <w:rPr>
          <w:rFonts w:ascii="Arial" w:hAnsi="Arial" w:cs="Arial"/>
          <w:b/>
          <w:bCs/>
          <w:sz w:val="28"/>
          <w:szCs w:val="28"/>
        </w:rPr>
      </w:pPr>
    </w:p>
    <w:p w:rsidR="00170AF3" w:rsidRPr="00426C92" w:rsidRDefault="00170AF3" w:rsidP="00170AF3">
      <w:pPr>
        <w:jc w:val="both"/>
        <w:rPr>
          <w:rFonts w:ascii="Arial" w:hAnsi="Arial" w:cs="Arial"/>
          <w:b/>
          <w:sz w:val="28"/>
          <w:szCs w:val="28"/>
        </w:rPr>
      </w:pPr>
      <w:r w:rsidRPr="00426C92">
        <w:rPr>
          <w:rFonts w:ascii="Arial" w:hAnsi="Arial" w:cs="Arial"/>
          <w:b/>
          <w:sz w:val="28"/>
          <w:szCs w:val="28"/>
        </w:rPr>
        <w:t>Učenci Osnovne šole Frana Metelka Škocjan - Podružnice Bučka v šolskem letu 202</w:t>
      </w:r>
      <w:r w:rsidR="00A56F4B">
        <w:rPr>
          <w:rFonts w:ascii="Arial" w:hAnsi="Arial" w:cs="Arial"/>
          <w:b/>
          <w:sz w:val="28"/>
          <w:szCs w:val="28"/>
        </w:rPr>
        <w:t>3</w:t>
      </w:r>
      <w:r w:rsidRPr="00426C92">
        <w:rPr>
          <w:rFonts w:ascii="Arial" w:hAnsi="Arial" w:cs="Arial"/>
          <w:b/>
          <w:sz w:val="28"/>
          <w:szCs w:val="28"/>
        </w:rPr>
        <w:t>/2</w:t>
      </w:r>
      <w:r w:rsidR="00A56F4B">
        <w:rPr>
          <w:rFonts w:ascii="Arial" w:hAnsi="Arial" w:cs="Arial"/>
          <w:b/>
          <w:sz w:val="28"/>
          <w:szCs w:val="28"/>
        </w:rPr>
        <w:t>4</w:t>
      </w:r>
      <w:r w:rsidRPr="00426C92">
        <w:rPr>
          <w:rFonts w:ascii="Arial" w:hAnsi="Arial" w:cs="Arial"/>
          <w:b/>
          <w:sz w:val="28"/>
          <w:szCs w:val="28"/>
        </w:rPr>
        <w:t xml:space="preserve"> po smereh vožnje in vaseh:</w:t>
      </w:r>
    </w:p>
    <w:p w:rsidR="00170AF3" w:rsidRPr="00426C92" w:rsidRDefault="00170AF3" w:rsidP="00170AF3">
      <w:pPr>
        <w:jc w:val="both"/>
        <w:rPr>
          <w:rFonts w:ascii="Arial" w:hAnsi="Arial" w:cs="Arial"/>
          <w:b/>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4"/>
        <w:gridCol w:w="3025"/>
        <w:gridCol w:w="3023"/>
      </w:tblGrid>
      <w:tr w:rsidR="00170AF3" w:rsidRPr="00426C92" w:rsidTr="00170AF3">
        <w:tc>
          <w:tcPr>
            <w:tcW w:w="3086"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3102"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0"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726"/>
        </w:trPr>
        <w:tc>
          <w:tcPr>
            <w:tcW w:w="3086"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BUČKA</w:t>
            </w:r>
          </w:p>
        </w:tc>
        <w:tc>
          <w:tcPr>
            <w:tcW w:w="3102"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DULE, DOLENJE RADULJE, GORENJE RADULJE, JARČJI VRH, JERMAN VRH,  ŠTRIT, ZABORŠT </w:t>
            </w:r>
          </w:p>
        </w:tc>
        <w:tc>
          <w:tcPr>
            <w:tcW w:w="3100" w:type="dxa"/>
            <w:shd w:val="clear" w:color="auto" w:fill="auto"/>
          </w:tcPr>
          <w:p w:rsidR="00170AF3" w:rsidRPr="00A642CE" w:rsidRDefault="00170AF3" w:rsidP="00170AF3">
            <w:pPr>
              <w:jc w:val="center"/>
              <w:rPr>
                <w:rFonts w:ascii="Arial" w:hAnsi="Arial" w:cs="Arial"/>
                <w:sz w:val="24"/>
                <w:szCs w:val="24"/>
              </w:rPr>
            </w:pPr>
            <w:r w:rsidRPr="00A642CE">
              <w:rPr>
                <w:rFonts w:ascii="Arial" w:hAnsi="Arial" w:cs="Arial"/>
                <w:sz w:val="24"/>
                <w:szCs w:val="24"/>
              </w:rPr>
              <w:t>2</w:t>
            </w:r>
            <w:r w:rsidR="00A642CE" w:rsidRPr="00A642CE">
              <w:rPr>
                <w:rFonts w:ascii="Arial" w:hAnsi="Arial" w:cs="Arial"/>
                <w:sz w:val="24"/>
                <w:szCs w:val="24"/>
              </w:rPr>
              <w:t>7</w:t>
            </w:r>
          </w:p>
        </w:tc>
      </w:tr>
      <w:tr w:rsidR="00170AF3" w:rsidRPr="00426C92" w:rsidTr="00170AF3">
        <w:tc>
          <w:tcPr>
            <w:tcW w:w="6188" w:type="dxa"/>
            <w:gridSpan w:val="2"/>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UČENCI 1. RAZREDA, učenci pešci in učenci, ki jih vozijo starši</w:t>
            </w:r>
          </w:p>
        </w:tc>
        <w:tc>
          <w:tcPr>
            <w:tcW w:w="3100" w:type="dxa"/>
            <w:shd w:val="clear" w:color="auto" w:fill="auto"/>
          </w:tcPr>
          <w:p w:rsidR="00170AF3" w:rsidRPr="00A642CE" w:rsidRDefault="00A642CE" w:rsidP="00170AF3">
            <w:pPr>
              <w:jc w:val="center"/>
              <w:rPr>
                <w:rFonts w:ascii="Arial" w:hAnsi="Arial" w:cs="Arial"/>
                <w:sz w:val="24"/>
                <w:szCs w:val="24"/>
              </w:rPr>
            </w:pPr>
            <w:r w:rsidRPr="00A642CE">
              <w:rPr>
                <w:rFonts w:ascii="Arial" w:hAnsi="Arial" w:cs="Arial"/>
                <w:sz w:val="24"/>
                <w:szCs w:val="24"/>
              </w:rPr>
              <w:t>15</w:t>
            </w:r>
          </w:p>
        </w:tc>
      </w:tr>
    </w:tbl>
    <w:p w:rsidR="00170AF3" w:rsidRPr="00426C92" w:rsidRDefault="00170AF3" w:rsidP="00170AF3">
      <w:pPr>
        <w:jc w:val="both"/>
        <w:rPr>
          <w:rFonts w:ascii="Arial" w:hAnsi="Arial" w:cs="Arial"/>
          <w:sz w:val="24"/>
          <w:szCs w:val="24"/>
        </w:rPr>
      </w:pPr>
    </w:p>
    <w:p w:rsidR="00170AF3" w:rsidRPr="004142B5" w:rsidRDefault="00170AF3" w:rsidP="00170AF3">
      <w:pPr>
        <w:jc w:val="both"/>
        <w:rPr>
          <w:rFonts w:ascii="Arial" w:hAnsi="Arial" w:cs="Arial"/>
          <w:sz w:val="24"/>
          <w:szCs w:val="24"/>
        </w:rPr>
      </w:pPr>
      <w:r w:rsidRPr="00426C92">
        <w:rPr>
          <w:rFonts w:ascii="Arial" w:hAnsi="Arial" w:cs="Arial"/>
          <w:sz w:val="24"/>
          <w:szCs w:val="24"/>
        </w:rPr>
        <w:t>Učenci se bodo v šolo in domov vozili po voznem redu za šolsko leto 202</w:t>
      </w:r>
      <w:r w:rsidR="00A56F4B">
        <w:rPr>
          <w:rFonts w:ascii="Arial" w:hAnsi="Arial" w:cs="Arial"/>
          <w:sz w:val="24"/>
          <w:szCs w:val="24"/>
        </w:rPr>
        <w:t>3</w:t>
      </w:r>
      <w:r w:rsidRPr="00426C92">
        <w:rPr>
          <w:rFonts w:ascii="Arial" w:hAnsi="Arial" w:cs="Arial"/>
          <w:sz w:val="24"/>
          <w:szCs w:val="24"/>
        </w:rPr>
        <w:t>/2</w:t>
      </w:r>
      <w:r w:rsidR="00A56F4B">
        <w:rPr>
          <w:rFonts w:ascii="Arial" w:hAnsi="Arial" w:cs="Arial"/>
          <w:sz w:val="24"/>
          <w:szCs w:val="24"/>
        </w:rPr>
        <w:t>4</w:t>
      </w:r>
      <w:r w:rsidRPr="00426C92">
        <w:rPr>
          <w:rFonts w:ascii="Arial" w:hAnsi="Arial" w:cs="Arial"/>
          <w:sz w:val="24"/>
          <w:szCs w:val="24"/>
        </w:rPr>
        <w:t>.</w:t>
      </w:r>
      <w:bookmarkEnd w:id="21"/>
    </w:p>
    <w:p w:rsidR="006F67B5" w:rsidRDefault="006F67B5" w:rsidP="00170AF3">
      <w:pPr>
        <w:jc w:val="both"/>
        <w:rPr>
          <w:rFonts w:ascii="Calibri" w:hAnsi="Calibri"/>
          <w:sz w:val="24"/>
          <w:szCs w:val="24"/>
        </w:rPr>
      </w:pPr>
    </w:p>
    <w:p w:rsidR="00483E2D" w:rsidRPr="00170AF3" w:rsidRDefault="00483E2D" w:rsidP="00170AF3">
      <w:pPr>
        <w:jc w:val="both"/>
        <w:rPr>
          <w:rFonts w:ascii="Calibri" w:hAnsi="Calibri"/>
          <w:sz w:val="24"/>
          <w:szCs w:val="24"/>
        </w:rPr>
      </w:pPr>
    </w:p>
    <w:p w:rsidR="00170AF3" w:rsidRPr="00426C92" w:rsidRDefault="004142B5" w:rsidP="00426C92">
      <w:pPr>
        <w:keepNext/>
        <w:tabs>
          <w:tab w:val="num" w:pos="432"/>
        </w:tabs>
        <w:spacing w:line="276" w:lineRule="auto"/>
        <w:ind w:left="432" w:hanging="432"/>
        <w:jc w:val="both"/>
        <w:outlineLvl w:val="0"/>
        <w:rPr>
          <w:rFonts w:ascii="Arial" w:hAnsi="Arial" w:cs="Arial"/>
          <w:b/>
          <w:sz w:val="32"/>
        </w:rPr>
      </w:pPr>
      <w:bookmarkStart w:id="24" w:name="_Toc239771946"/>
      <w:bookmarkStart w:id="25" w:name="_Toc113601685"/>
      <w:r>
        <w:rPr>
          <w:rFonts w:ascii="Arial" w:hAnsi="Arial" w:cs="Arial"/>
          <w:b/>
          <w:sz w:val="32"/>
        </w:rPr>
        <w:t xml:space="preserve">5 </w:t>
      </w:r>
      <w:r w:rsidR="00170AF3" w:rsidRPr="00426C92">
        <w:rPr>
          <w:rFonts w:ascii="Arial" w:hAnsi="Arial" w:cs="Arial"/>
          <w:b/>
          <w:sz w:val="32"/>
        </w:rPr>
        <w:t>NEKAJ SPLOŠNIH NAVODIL ZA UČENCE IN STARŠE</w:t>
      </w:r>
      <w:bookmarkEnd w:id="24"/>
      <w:bookmarkEnd w:id="25"/>
    </w:p>
    <w:p w:rsidR="00170AF3" w:rsidRPr="00426C92" w:rsidRDefault="00170AF3" w:rsidP="00426C92">
      <w:pPr>
        <w:spacing w:line="276" w:lineRule="auto"/>
        <w:jc w:val="both"/>
        <w:rPr>
          <w:rFonts w:ascii="Arial" w:hAnsi="Arial" w:cs="Arial"/>
          <w:color w:val="FF0000"/>
          <w:sz w:val="16"/>
          <w:szCs w:val="16"/>
        </w:rPr>
      </w:pPr>
    </w:p>
    <w:p w:rsidR="00170AF3" w:rsidRPr="00426C92" w:rsidRDefault="00170AF3" w:rsidP="00426C92">
      <w:pPr>
        <w:spacing w:line="276" w:lineRule="auto"/>
        <w:jc w:val="both"/>
        <w:rPr>
          <w:rFonts w:ascii="Arial" w:hAnsi="Arial" w:cs="Arial"/>
          <w:sz w:val="24"/>
          <w:szCs w:val="24"/>
        </w:rPr>
      </w:pPr>
      <w:r w:rsidRPr="00426C92">
        <w:rPr>
          <w:rFonts w:ascii="Arial" w:hAnsi="Arial" w:cs="Arial"/>
          <w:sz w:val="24"/>
          <w:szCs w:val="24"/>
        </w:rPr>
        <w:t>V skladu s 6. alinejo 91. člena (ZVCP-1) smejo otroci samostojno sodelovati v cestnem prometu šele, ko se starši, posvojitelji, skrbniki oziroma rejniki prepričajo, da so otroci sposobni razumeti nevarnosti v prometu in da so seznanjeni s prometnimi razmerami na prometnih površinah, kjer se srečujejo s cestnim prometom. Z otrokom se pogovorite, prehodite pot do šole in upoštevajte naslednja priporočila:</w:t>
      </w:r>
    </w:p>
    <w:p w:rsidR="00170AF3" w:rsidRPr="00426C92" w:rsidRDefault="00170AF3" w:rsidP="00426C92">
      <w:pPr>
        <w:spacing w:line="276" w:lineRule="auto"/>
        <w:jc w:val="both"/>
        <w:rPr>
          <w:rFonts w:ascii="Arial" w:hAnsi="Arial" w:cs="Arial"/>
          <w:color w:val="FF0000"/>
          <w:sz w:val="16"/>
          <w:szCs w:val="16"/>
        </w:rPr>
      </w:pP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Otrok naj gre v šolo pravočasno.</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Otroka oblecite v svetla oblačila.</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Razložite mu, da sme cesto prečkati le na prehodih za pešce oziroma na najvidnejših mestih ceste.</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Večkrat pojdite z otrokom do šole po najbolj varni poti in ga sproti poučite in opozarjajte na vse nevarnosti.</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lastRenderedPageBreak/>
        <w:t>Nosi naj rumeno rutico kot obvestilo drugim udeležencem.</w:t>
      </w:r>
    </w:p>
    <w:p w:rsidR="00CF49B5" w:rsidRPr="004142B5" w:rsidRDefault="00170AF3" w:rsidP="004142B5">
      <w:pPr>
        <w:numPr>
          <w:ilvl w:val="0"/>
          <w:numId w:val="24"/>
        </w:numPr>
        <w:spacing w:line="276" w:lineRule="auto"/>
        <w:jc w:val="both"/>
        <w:rPr>
          <w:rFonts w:ascii="Arial" w:hAnsi="Arial" w:cs="Arial"/>
          <w:sz w:val="24"/>
          <w:szCs w:val="24"/>
        </w:rPr>
      </w:pPr>
      <w:r w:rsidRPr="00426C92">
        <w:rPr>
          <w:rFonts w:ascii="Arial" w:hAnsi="Arial" w:cs="Arial"/>
          <w:sz w:val="24"/>
          <w:szCs w:val="24"/>
        </w:rPr>
        <w:t>Na poti v vrtec in prvi razred osnovne šole ter domov morajo imeti spremstvo polnoletne osebe. Spremljevalci so lahko tudi otroci, starejši od 10 let in mladoletniki, če to dovolijo starši, posvojitelji, skrbniki oziroma rejniki otroka. (5. alinea 91. člena (ZVCP-1)).</w:t>
      </w:r>
    </w:p>
    <w:p w:rsidR="006F67B5" w:rsidRPr="00CF49B5" w:rsidRDefault="00170AF3" w:rsidP="006F67B5">
      <w:pPr>
        <w:numPr>
          <w:ilvl w:val="0"/>
          <w:numId w:val="24"/>
        </w:numPr>
        <w:spacing w:line="276" w:lineRule="auto"/>
        <w:jc w:val="both"/>
        <w:rPr>
          <w:rFonts w:ascii="Arial" w:hAnsi="Arial" w:cs="Arial"/>
          <w:sz w:val="24"/>
          <w:szCs w:val="24"/>
        </w:rPr>
      </w:pPr>
      <w:r w:rsidRPr="00426C92">
        <w:rPr>
          <w:rFonts w:ascii="Arial" w:hAnsi="Arial" w:cs="Arial"/>
          <w:sz w:val="24"/>
          <w:szCs w:val="24"/>
        </w:rPr>
        <w:t>Če mora otrok v šolo ali iz šole v mraku, naj v roki ali na torbi nosi kresničko ali odsevne trakove.</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Učenci, ki v šolo kolesarijo, naj vozijo po čim varnejših poteh in upoštevajo prometne predpise. Kolo naj imajo pravilno opremljen, po prihodu v šolo pa naj ga zaklenejo. Obvezna je tudi čelada.</w:t>
      </w:r>
    </w:p>
    <w:p w:rsidR="00483E2D" w:rsidRPr="00483E2D" w:rsidRDefault="00170AF3" w:rsidP="00170AF3">
      <w:pPr>
        <w:numPr>
          <w:ilvl w:val="0"/>
          <w:numId w:val="24"/>
        </w:numPr>
        <w:spacing w:line="276" w:lineRule="auto"/>
        <w:jc w:val="both"/>
        <w:rPr>
          <w:rFonts w:ascii="Arial" w:hAnsi="Arial" w:cs="Arial"/>
          <w:sz w:val="24"/>
          <w:szCs w:val="24"/>
        </w:rPr>
      </w:pPr>
      <w:r w:rsidRPr="00426C92">
        <w:rPr>
          <w:rFonts w:ascii="Arial" w:hAnsi="Arial" w:cs="Arial"/>
          <w:sz w:val="24"/>
          <w:szCs w:val="24"/>
        </w:rPr>
        <w:t xml:space="preserve">Starše in učence iz vasi Hrastulje smo seznanili s projektom Pešbus, ki ga želimo </w:t>
      </w:r>
      <w:r w:rsidR="00426C92">
        <w:rPr>
          <w:rFonts w:ascii="Arial" w:hAnsi="Arial" w:cs="Arial"/>
          <w:sz w:val="24"/>
          <w:szCs w:val="24"/>
        </w:rPr>
        <w:t xml:space="preserve">tudi </w:t>
      </w:r>
      <w:r w:rsidRPr="00426C92">
        <w:rPr>
          <w:rFonts w:ascii="Arial" w:hAnsi="Arial" w:cs="Arial"/>
          <w:sz w:val="24"/>
          <w:szCs w:val="24"/>
        </w:rPr>
        <w:t>v tem šolskem letu izpeljati.</w:t>
      </w:r>
    </w:p>
    <w:p w:rsidR="00483E2D" w:rsidRPr="00170AF3" w:rsidRDefault="00483E2D" w:rsidP="00170AF3">
      <w:pPr>
        <w:rPr>
          <w:rFonts w:ascii="Calibri" w:hAnsi="Calibri"/>
          <w:sz w:val="16"/>
          <w:szCs w:val="16"/>
        </w:rPr>
      </w:pPr>
    </w:p>
    <w:p w:rsidR="00170AF3" w:rsidRPr="004142B5" w:rsidRDefault="000C5E3B" w:rsidP="00170AF3">
      <w:pPr>
        <w:keepNext/>
        <w:tabs>
          <w:tab w:val="num" w:pos="432"/>
        </w:tabs>
        <w:ind w:left="432" w:hanging="432"/>
        <w:jc w:val="both"/>
        <w:outlineLvl w:val="0"/>
        <w:rPr>
          <w:rFonts w:ascii="Arial" w:hAnsi="Arial" w:cs="Arial"/>
          <w:b/>
          <w:sz w:val="32"/>
          <w:szCs w:val="32"/>
        </w:rPr>
      </w:pPr>
      <w:bookmarkStart w:id="26" w:name="_Toc239771947"/>
      <w:bookmarkStart w:id="27" w:name="_Toc113601686"/>
      <w:r>
        <w:rPr>
          <w:rFonts w:ascii="Arial" w:hAnsi="Arial" w:cs="Arial"/>
          <w:b/>
          <w:sz w:val="32"/>
          <w:szCs w:val="32"/>
        </w:rPr>
        <w:t>6</w:t>
      </w:r>
      <w:r w:rsidR="004142B5" w:rsidRPr="004142B5">
        <w:rPr>
          <w:rFonts w:ascii="Arial" w:hAnsi="Arial" w:cs="Arial"/>
          <w:b/>
          <w:sz w:val="32"/>
          <w:szCs w:val="32"/>
        </w:rPr>
        <w:t xml:space="preserve"> </w:t>
      </w:r>
      <w:r w:rsidR="00170AF3" w:rsidRPr="004142B5">
        <w:rPr>
          <w:rFonts w:ascii="Arial" w:hAnsi="Arial" w:cs="Arial"/>
          <w:b/>
          <w:sz w:val="32"/>
          <w:szCs w:val="32"/>
        </w:rPr>
        <w:t>VARNE POTI</w:t>
      </w:r>
      <w:bookmarkEnd w:id="26"/>
      <w:bookmarkEnd w:id="27"/>
    </w:p>
    <w:p w:rsidR="00170AF3" w:rsidRPr="00426C92" w:rsidRDefault="00170AF3" w:rsidP="00426C92">
      <w:pPr>
        <w:jc w:val="both"/>
        <w:rPr>
          <w:rFonts w:ascii="Arial" w:hAnsi="Arial" w:cs="Arial"/>
          <w:sz w:val="16"/>
          <w:szCs w:val="16"/>
        </w:rPr>
      </w:pPr>
    </w:p>
    <w:p w:rsidR="00170AF3" w:rsidRPr="00483E2D" w:rsidRDefault="00170AF3" w:rsidP="00426C92">
      <w:pPr>
        <w:jc w:val="both"/>
        <w:rPr>
          <w:rFonts w:ascii="Arial" w:hAnsi="Arial" w:cs="Arial"/>
          <w:sz w:val="24"/>
          <w:szCs w:val="24"/>
        </w:rPr>
      </w:pPr>
      <w:r w:rsidRPr="00426C92">
        <w:rPr>
          <w:rFonts w:ascii="Arial" w:hAnsi="Arial" w:cs="Arial"/>
          <w:sz w:val="24"/>
          <w:szCs w:val="24"/>
        </w:rPr>
        <w:t>Varne poti so ocenjeni tisti deli prometnih površin, ki imajo predpisano prometno ureditev.</w:t>
      </w:r>
    </w:p>
    <w:p w:rsidR="00170AF3" w:rsidRPr="00483E2D" w:rsidRDefault="00170AF3" w:rsidP="00426C92">
      <w:pPr>
        <w:jc w:val="both"/>
        <w:rPr>
          <w:rFonts w:ascii="Arial" w:hAnsi="Arial" w:cs="Arial"/>
          <w:sz w:val="24"/>
          <w:szCs w:val="24"/>
        </w:rPr>
      </w:pPr>
      <w:r w:rsidRPr="00426C92">
        <w:rPr>
          <w:rFonts w:ascii="Arial" w:hAnsi="Arial" w:cs="Arial"/>
          <w:sz w:val="24"/>
          <w:szCs w:val="24"/>
        </w:rPr>
        <w:t>Učenci, ki prihajajo v šolo peš, so doma iz Hrastulj, Zavinka in iz Škocjana. Iz teh smeri hodijo učenci peš, le zjutraj jih večinoma pripeljejo starši.</w:t>
      </w:r>
    </w:p>
    <w:p w:rsidR="00170AF3" w:rsidRDefault="00170AF3" w:rsidP="00426C92">
      <w:pPr>
        <w:jc w:val="both"/>
        <w:rPr>
          <w:rFonts w:ascii="Arial" w:hAnsi="Arial" w:cs="Arial"/>
          <w:sz w:val="24"/>
          <w:szCs w:val="24"/>
        </w:rPr>
      </w:pPr>
      <w:r w:rsidRPr="00426C92">
        <w:rPr>
          <w:rFonts w:ascii="Arial" w:hAnsi="Arial" w:cs="Arial"/>
          <w:sz w:val="24"/>
          <w:szCs w:val="24"/>
        </w:rPr>
        <w:t>Prometno urejen je del poti učencev iz smeri Zloganje, Hrastulje in Zavinek (prehodi za pešce in pločniki) do šole</w:t>
      </w:r>
      <w:r w:rsidR="00426C92">
        <w:rPr>
          <w:rFonts w:ascii="Arial" w:hAnsi="Arial" w:cs="Arial"/>
          <w:sz w:val="24"/>
          <w:szCs w:val="24"/>
        </w:rPr>
        <w:t xml:space="preserve">. </w:t>
      </w:r>
    </w:p>
    <w:p w:rsidR="00762005" w:rsidRDefault="00195585" w:rsidP="00426C92">
      <w:pPr>
        <w:jc w:val="both"/>
        <w:rPr>
          <w:rFonts w:ascii="Arial" w:hAnsi="Arial" w:cs="Arial"/>
          <w:sz w:val="24"/>
          <w:szCs w:val="24"/>
        </w:rPr>
      </w:pPr>
      <w:r>
        <w:rPr>
          <w:rFonts w:ascii="Arial" w:hAnsi="Arial" w:cs="Arial"/>
          <w:sz w:val="24"/>
          <w:szCs w:val="24"/>
        </w:rPr>
        <w:t xml:space="preserve">V letu 2022 se je uredilo skoraj hektar veliko območje </w:t>
      </w:r>
      <w:r w:rsidR="00762005">
        <w:rPr>
          <w:rFonts w:ascii="Arial" w:hAnsi="Arial" w:cs="Arial"/>
          <w:sz w:val="24"/>
          <w:szCs w:val="24"/>
        </w:rPr>
        <w:t xml:space="preserve">ter dostopno pot do </w:t>
      </w:r>
      <w:r>
        <w:rPr>
          <w:rFonts w:ascii="Arial" w:hAnsi="Arial" w:cs="Arial"/>
          <w:sz w:val="24"/>
          <w:szCs w:val="24"/>
        </w:rPr>
        <w:t>potok</w:t>
      </w:r>
      <w:r w:rsidR="00762005">
        <w:rPr>
          <w:rFonts w:ascii="Arial" w:hAnsi="Arial" w:cs="Arial"/>
          <w:sz w:val="24"/>
          <w:szCs w:val="24"/>
        </w:rPr>
        <w:t>a</w:t>
      </w:r>
      <w:r>
        <w:rPr>
          <w:rFonts w:ascii="Arial" w:hAnsi="Arial" w:cs="Arial"/>
          <w:sz w:val="24"/>
          <w:szCs w:val="24"/>
        </w:rPr>
        <w:t xml:space="preserve"> Radulja</w:t>
      </w:r>
      <w:r w:rsidR="00762005">
        <w:rPr>
          <w:rFonts w:ascii="Arial" w:hAnsi="Arial" w:cs="Arial"/>
          <w:sz w:val="24"/>
          <w:szCs w:val="24"/>
        </w:rPr>
        <w:t>. Ob njem je razgledna ploščad za sestajanje in opazovanje okolice. Na bližnjem travniku je urejena krožna peščena pot. Raduljo so premostili z mostom za pešce in kolesarje ter omogoča prehod tudi invalidom in otroškim vozičkom.  Tako da lahko učenci iz Zloganja in spodnjega dela Škocjana uporabljajo to pot kot varno pot.</w:t>
      </w:r>
    </w:p>
    <w:p w:rsidR="00483E2D" w:rsidRPr="00426C92" w:rsidRDefault="00880B12" w:rsidP="00483E2D">
      <w:pPr>
        <w:jc w:val="center"/>
        <w:rPr>
          <w:rFonts w:ascii="Arial" w:hAnsi="Arial" w:cs="Arial"/>
          <w:sz w:val="24"/>
          <w:szCs w:val="24"/>
        </w:rPr>
      </w:pPr>
      <w:r>
        <w:rPr>
          <w:noProof/>
        </w:rPr>
        <w:drawing>
          <wp:inline distT="0" distB="0" distL="0" distR="0" wp14:anchorId="1E5A2E6A" wp14:editId="3C5B6EAF">
            <wp:extent cx="2438400" cy="1828802"/>
            <wp:effectExtent l="0" t="0" r="0" b="0"/>
            <wp:docPr id="1" name="Slika 1" descr="FOTO: Urejeno območje ob Radulji prostor učenja, miru in sprostitve.  Popoldne prvi Knobleharjev festival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Urejeno območje ob Radulji prostor učenja, miru in sprostitve.  Popoldne prvi Knobleharjev festival | Dolenjski l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703" cy="1850029"/>
                    </a:xfrm>
                    <a:prstGeom prst="rect">
                      <a:avLst/>
                    </a:prstGeom>
                    <a:noFill/>
                    <a:ln>
                      <a:noFill/>
                    </a:ln>
                  </pic:spPr>
                </pic:pic>
              </a:graphicData>
            </a:graphic>
          </wp:inline>
        </w:drawing>
      </w:r>
    </w:p>
    <w:p w:rsidR="00170AF3" w:rsidRPr="004142B5" w:rsidRDefault="000C5E3B" w:rsidP="004142B5">
      <w:pPr>
        <w:jc w:val="both"/>
        <w:rPr>
          <w:rFonts w:ascii="Calibri" w:hAnsi="Calibri"/>
          <w:sz w:val="24"/>
          <w:szCs w:val="24"/>
        </w:rPr>
      </w:pPr>
      <w:bookmarkStart w:id="28" w:name="_Toc239771948"/>
      <w:r>
        <w:rPr>
          <w:rFonts w:ascii="Arial" w:hAnsi="Arial" w:cs="Arial"/>
          <w:b/>
          <w:sz w:val="32"/>
          <w:szCs w:val="32"/>
        </w:rPr>
        <w:lastRenderedPageBreak/>
        <w:t>7</w:t>
      </w:r>
      <w:r w:rsidR="004142B5">
        <w:rPr>
          <w:rFonts w:ascii="Arial" w:hAnsi="Arial" w:cs="Arial"/>
          <w:b/>
          <w:sz w:val="32"/>
          <w:szCs w:val="32"/>
        </w:rPr>
        <w:t xml:space="preserve"> </w:t>
      </w:r>
      <w:r w:rsidR="00170AF3" w:rsidRPr="004142B5">
        <w:rPr>
          <w:rFonts w:ascii="Arial" w:hAnsi="Arial" w:cs="Arial"/>
          <w:b/>
          <w:sz w:val="32"/>
          <w:szCs w:val="32"/>
        </w:rPr>
        <w:t>NEVARNOSTI NA PROMETNIH POVRŠINAH V OKOLICI</w:t>
      </w:r>
      <w:r w:rsidR="00170AF3" w:rsidRPr="00426C92">
        <w:rPr>
          <w:rFonts w:ascii="Arial" w:hAnsi="Arial" w:cs="Arial"/>
          <w:b/>
          <w:sz w:val="32"/>
        </w:rPr>
        <w:t xml:space="preserve"> ŠOLE</w:t>
      </w:r>
      <w:bookmarkEnd w:id="28"/>
    </w:p>
    <w:p w:rsidR="00170AF3" w:rsidRPr="00426C92" w:rsidRDefault="00170AF3" w:rsidP="00426C92">
      <w:pPr>
        <w:spacing w:line="276" w:lineRule="auto"/>
        <w:jc w:val="both"/>
        <w:rPr>
          <w:rFonts w:ascii="Arial" w:hAnsi="Arial" w:cs="Arial"/>
          <w:sz w:val="16"/>
          <w:szCs w:val="16"/>
        </w:rPr>
      </w:pPr>
    </w:p>
    <w:p w:rsidR="00426C92" w:rsidRPr="004142B5" w:rsidRDefault="00170AF3" w:rsidP="004142B5">
      <w:pPr>
        <w:numPr>
          <w:ilvl w:val="0"/>
          <w:numId w:val="31"/>
        </w:numPr>
        <w:spacing w:line="276" w:lineRule="auto"/>
        <w:ind w:left="284" w:hanging="284"/>
        <w:jc w:val="both"/>
        <w:rPr>
          <w:rFonts w:ascii="Arial" w:hAnsi="Arial" w:cs="Arial"/>
          <w:sz w:val="24"/>
          <w:szCs w:val="24"/>
        </w:rPr>
      </w:pPr>
      <w:r w:rsidRPr="00426C92">
        <w:rPr>
          <w:rFonts w:ascii="Arial" w:hAnsi="Arial" w:cs="Arial"/>
          <w:sz w:val="24"/>
          <w:szCs w:val="24"/>
        </w:rPr>
        <w:t xml:space="preserve">Hitrost - kljub predpisani hitrosti 50 km/h, veliko vozil vozi hitreje, še posebej je </w:t>
      </w:r>
      <w:r w:rsidR="00CF49B5">
        <w:rPr>
          <w:rFonts w:ascii="Arial" w:hAnsi="Arial" w:cs="Arial"/>
          <w:sz w:val="24"/>
          <w:szCs w:val="24"/>
        </w:rPr>
        <w:t xml:space="preserve">   </w:t>
      </w:r>
      <w:r w:rsidRPr="00426C92">
        <w:rPr>
          <w:rFonts w:ascii="Arial" w:hAnsi="Arial" w:cs="Arial"/>
          <w:sz w:val="24"/>
          <w:szCs w:val="24"/>
        </w:rPr>
        <w:t>večja hitrost vozil iz Bučke in na cesti, ki pelje mimo Podružnice Bučka.</w:t>
      </w:r>
    </w:p>
    <w:p w:rsidR="00426C92" w:rsidRPr="00CF49B5" w:rsidRDefault="00170AF3" w:rsidP="00CF49B5">
      <w:pPr>
        <w:numPr>
          <w:ilvl w:val="0"/>
          <w:numId w:val="31"/>
        </w:numPr>
        <w:spacing w:line="276" w:lineRule="auto"/>
        <w:ind w:left="284" w:hanging="284"/>
        <w:jc w:val="both"/>
        <w:rPr>
          <w:rFonts w:ascii="Arial" w:hAnsi="Arial" w:cs="Arial"/>
          <w:sz w:val="24"/>
          <w:szCs w:val="24"/>
        </w:rPr>
      </w:pPr>
      <w:r w:rsidRPr="00426C92">
        <w:rPr>
          <w:rFonts w:ascii="Arial" w:hAnsi="Arial" w:cs="Arial"/>
          <w:sz w:val="24"/>
          <w:szCs w:val="24"/>
        </w:rPr>
        <w:t xml:space="preserve">Prečkanje prehoda ceste v križišču pri gostilni Karolina: prednostna cesta zavija (oster, nepregleden ovinek) in se hkrati vzpenja proti šoli. Obe stranski cesti tega križišča se na glavno priključita na samem prehodu za pešce, kar nevarnost še poveča (sliki 1 in 2). </w:t>
      </w:r>
    </w:p>
    <w:p w:rsidR="00CF49B5" w:rsidRPr="004142B5" w:rsidRDefault="00170AF3" w:rsidP="004142B5">
      <w:pPr>
        <w:ind w:left="720"/>
        <w:rPr>
          <w:rFonts w:ascii="Calibri" w:hAnsi="Calibri"/>
          <w:sz w:val="24"/>
          <w:szCs w:val="24"/>
        </w:rPr>
      </w:pPr>
      <w:r w:rsidRPr="00170AF3">
        <w:rPr>
          <w:rFonts w:ascii="Calibri" w:hAnsi="Calibri"/>
          <w:noProof/>
          <w:sz w:val="24"/>
          <w:szCs w:val="24"/>
        </w:rPr>
        <w:drawing>
          <wp:inline distT="0" distB="0" distL="0" distR="0" wp14:anchorId="25A580B4" wp14:editId="59474465">
            <wp:extent cx="3672683" cy="2407920"/>
            <wp:effectExtent l="0" t="0" r="4445" b="0"/>
            <wp:docPr id="5" name="Slika 5" descr="C:\Users\ŠPELA\Desktop\Anka BUČKA\IMG_20200915_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PELA\Desktop\Anka BUČKA\IMG_20200915_153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647" cy="2428221"/>
                    </a:xfrm>
                    <a:prstGeom prst="rect">
                      <a:avLst/>
                    </a:prstGeom>
                    <a:ln>
                      <a:noFill/>
                    </a:ln>
                    <a:effectLst>
                      <a:softEdge rad="112500"/>
                    </a:effectLst>
                  </pic:spPr>
                </pic:pic>
              </a:graphicData>
            </a:graphic>
          </wp:inline>
        </w:drawing>
      </w:r>
    </w:p>
    <w:p w:rsidR="004142B5" w:rsidRDefault="004142B5" w:rsidP="004142B5">
      <w:pPr>
        <w:jc w:val="center"/>
        <w:rPr>
          <w:rFonts w:ascii="Arial" w:hAnsi="Arial" w:cs="Arial"/>
        </w:rPr>
      </w:pPr>
    </w:p>
    <w:p w:rsidR="00170AF3" w:rsidRPr="007A73E3" w:rsidRDefault="00170AF3" w:rsidP="004142B5">
      <w:pPr>
        <w:jc w:val="center"/>
        <w:rPr>
          <w:rFonts w:ascii="Arial" w:hAnsi="Arial" w:cs="Arial"/>
        </w:rPr>
      </w:pPr>
      <w:r w:rsidRPr="007A73E3">
        <w:rPr>
          <w:rFonts w:ascii="Arial" w:hAnsi="Arial" w:cs="Arial"/>
        </w:rPr>
        <w:t>Sliki 1 in 2:</w:t>
      </w:r>
      <w:r w:rsidR="00ED1131" w:rsidRPr="007A73E3">
        <w:rPr>
          <w:rFonts w:ascii="Arial" w:hAnsi="Arial" w:cs="Arial"/>
        </w:rPr>
        <w:t xml:space="preserve"> </w:t>
      </w:r>
      <w:r w:rsidRPr="007A73E3">
        <w:rPr>
          <w:rFonts w:ascii="Arial" w:hAnsi="Arial" w:cs="Arial"/>
        </w:rPr>
        <w:t>Prečkanje ceste pri gostilni Karolina in pred cerkvijo.</w:t>
      </w:r>
    </w:p>
    <w:p w:rsidR="00170AF3" w:rsidRPr="00170AF3" w:rsidRDefault="00170AF3" w:rsidP="00170AF3">
      <w:pPr>
        <w:ind w:left="720"/>
        <w:jc w:val="both"/>
        <w:rPr>
          <w:rFonts w:ascii="Calibri" w:hAnsi="Calibri"/>
          <w:sz w:val="8"/>
          <w:szCs w:val="8"/>
        </w:rPr>
      </w:pPr>
    </w:p>
    <w:p w:rsidR="00ED1131" w:rsidRPr="004142B5" w:rsidRDefault="004142B5" w:rsidP="004142B5">
      <w:pPr>
        <w:ind w:left="720"/>
        <w:jc w:val="right"/>
        <w:rPr>
          <w:rFonts w:ascii="Calibri" w:hAnsi="Calibri"/>
          <w:sz w:val="8"/>
          <w:szCs w:val="8"/>
        </w:rPr>
      </w:pPr>
      <w:r w:rsidRPr="00170AF3">
        <w:rPr>
          <w:rFonts w:ascii="Calibri" w:hAnsi="Calibri"/>
          <w:noProof/>
          <w:sz w:val="24"/>
          <w:szCs w:val="24"/>
        </w:rPr>
        <w:drawing>
          <wp:inline distT="0" distB="0" distL="0" distR="0" wp14:anchorId="36D388C1" wp14:editId="6C321B11">
            <wp:extent cx="4030542" cy="2331720"/>
            <wp:effectExtent l="0" t="0" r="8255" b="0"/>
            <wp:docPr id="6" name="Slika 6" descr="C:\Users\ŠPELA\Desktop\Anka BUČKA\IMG_20200915_15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ŠPELA\Desktop\Anka BUČKA\IMG_20200915_153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832" cy="2385689"/>
                    </a:xfrm>
                    <a:prstGeom prst="rect">
                      <a:avLst/>
                    </a:prstGeom>
                    <a:ln>
                      <a:noFill/>
                    </a:ln>
                    <a:effectLst>
                      <a:softEdge rad="112500"/>
                    </a:effectLst>
                  </pic:spPr>
                </pic:pic>
              </a:graphicData>
            </a:graphic>
          </wp:inline>
        </w:drawing>
      </w:r>
    </w:p>
    <w:p w:rsidR="00ED1131" w:rsidRPr="00ED1131" w:rsidRDefault="00170AF3" w:rsidP="00ED1131">
      <w:pPr>
        <w:pStyle w:val="Odstavekseznama"/>
        <w:numPr>
          <w:ilvl w:val="0"/>
          <w:numId w:val="31"/>
        </w:numPr>
        <w:tabs>
          <w:tab w:val="num" w:pos="426"/>
        </w:tabs>
        <w:spacing w:line="276" w:lineRule="auto"/>
        <w:ind w:left="426" w:hanging="426"/>
        <w:jc w:val="both"/>
        <w:rPr>
          <w:rFonts w:ascii="Calibri" w:hAnsi="Calibri"/>
          <w:sz w:val="24"/>
          <w:szCs w:val="24"/>
        </w:rPr>
      </w:pPr>
      <w:r w:rsidRPr="00ED1131">
        <w:rPr>
          <w:rFonts w:ascii="Arial" w:hAnsi="Arial" w:cs="Arial"/>
          <w:sz w:val="24"/>
          <w:szCs w:val="24"/>
        </w:rPr>
        <w:lastRenderedPageBreak/>
        <w:t>Pri gasilskem domu v Škocjanu in Avtocentru Krašna, kjer prihajajo učenci peš iz</w:t>
      </w:r>
      <w:r w:rsidR="00ED1131">
        <w:rPr>
          <w:rFonts w:ascii="Arial" w:hAnsi="Arial" w:cs="Arial"/>
          <w:sz w:val="24"/>
          <w:szCs w:val="24"/>
        </w:rPr>
        <w:t xml:space="preserve"> </w:t>
      </w:r>
      <w:r w:rsidR="00ED1131" w:rsidRPr="00ED1131">
        <w:rPr>
          <w:rFonts w:ascii="Arial" w:hAnsi="Arial" w:cs="Arial"/>
          <w:sz w:val="24"/>
          <w:szCs w:val="24"/>
        </w:rPr>
        <w:t>smeri Zloganja, ni prehoda za pešce, kjer pot nadaljujejo po pločniku (sliki 3 in 4).</w:t>
      </w:r>
    </w:p>
    <w:p w:rsidR="00ED1131" w:rsidRPr="00ED1131" w:rsidRDefault="00ED1131" w:rsidP="00ED1131">
      <w:pPr>
        <w:spacing w:line="276" w:lineRule="auto"/>
        <w:jc w:val="both"/>
        <w:rPr>
          <w:rFonts w:ascii="Calibri" w:hAnsi="Calibri"/>
          <w:sz w:val="24"/>
          <w:szCs w:val="24"/>
        </w:rPr>
      </w:pPr>
    </w:p>
    <w:p w:rsidR="00170AF3" w:rsidRPr="00170AF3" w:rsidRDefault="00170AF3" w:rsidP="006F67B5">
      <w:pPr>
        <w:ind w:left="426"/>
        <w:rPr>
          <w:rFonts w:ascii="Calibri" w:hAnsi="Calibri"/>
          <w:sz w:val="24"/>
          <w:szCs w:val="24"/>
        </w:rPr>
      </w:pPr>
      <w:r w:rsidRPr="00170AF3">
        <w:rPr>
          <w:rFonts w:ascii="Calibri" w:hAnsi="Calibri"/>
          <w:noProof/>
          <w:sz w:val="24"/>
          <w:szCs w:val="24"/>
        </w:rPr>
        <w:drawing>
          <wp:inline distT="0" distB="0" distL="0" distR="0" wp14:anchorId="5CA3E809" wp14:editId="17099A0F">
            <wp:extent cx="5288280" cy="2087345"/>
            <wp:effectExtent l="0" t="0" r="7620" b="8255"/>
            <wp:docPr id="7" name="Slika 7" descr="C:\Users\ŠPELA\Desktop\Anka BUČKA\IMG_20200915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ŠPELA\Desktop\Anka BUČKA\IMG_20200915_1545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3994" cy="2097494"/>
                    </a:xfrm>
                    <a:prstGeom prst="rect">
                      <a:avLst/>
                    </a:prstGeom>
                    <a:ln>
                      <a:noFill/>
                    </a:ln>
                    <a:effectLst>
                      <a:softEdge rad="112500"/>
                    </a:effectLst>
                  </pic:spPr>
                </pic:pic>
              </a:graphicData>
            </a:graphic>
          </wp:inline>
        </w:drawing>
      </w:r>
    </w:p>
    <w:p w:rsidR="00170AF3" w:rsidRPr="00170AF3" w:rsidRDefault="00170AF3" w:rsidP="004142B5">
      <w:pPr>
        <w:rPr>
          <w:rFonts w:ascii="Calibri" w:hAnsi="Calibri"/>
          <w:sz w:val="24"/>
          <w:szCs w:val="24"/>
        </w:rPr>
      </w:pPr>
    </w:p>
    <w:p w:rsidR="006F67B5" w:rsidRPr="007A73E3" w:rsidRDefault="00E56D51" w:rsidP="00170AF3">
      <w:pPr>
        <w:jc w:val="center"/>
        <w:rPr>
          <w:rFonts w:ascii="Arial" w:hAnsi="Arial" w:cs="Arial"/>
        </w:rPr>
      </w:pPr>
      <w:r w:rsidRPr="007A73E3">
        <w:rPr>
          <w:rFonts w:ascii="Arial" w:hAnsi="Arial" w:cs="Arial"/>
        </w:rPr>
        <w:t>S</w:t>
      </w:r>
      <w:r w:rsidR="00170AF3" w:rsidRPr="007A73E3">
        <w:rPr>
          <w:rFonts w:ascii="Arial" w:hAnsi="Arial" w:cs="Arial"/>
        </w:rPr>
        <w:t xml:space="preserve">liki 3 in 4: Cesta mimo Avtocentra Krašna, odcep za Zloganje, Gorenje in Dolenje </w:t>
      </w:r>
      <w:r w:rsidR="007A73E3" w:rsidRPr="007A73E3">
        <w:rPr>
          <w:rFonts w:ascii="Arial" w:hAnsi="Arial" w:cs="Arial"/>
        </w:rPr>
        <w:t>Dole</w:t>
      </w:r>
    </w:p>
    <w:p w:rsidR="007A73E3" w:rsidRDefault="007A73E3" w:rsidP="004142B5">
      <w:pPr>
        <w:rPr>
          <w:rFonts w:ascii="Arial" w:hAnsi="Arial" w:cs="Arial"/>
          <w:sz w:val="24"/>
          <w:szCs w:val="24"/>
        </w:rPr>
      </w:pPr>
    </w:p>
    <w:p w:rsidR="00170AF3" w:rsidRPr="004142B5" w:rsidRDefault="006F67B5" w:rsidP="004142B5">
      <w:pPr>
        <w:jc w:val="center"/>
        <w:rPr>
          <w:rFonts w:ascii="Arial" w:hAnsi="Arial" w:cs="Arial"/>
          <w:sz w:val="24"/>
          <w:szCs w:val="24"/>
        </w:rPr>
      </w:pPr>
      <w:r>
        <w:rPr>
          <w:rFonts w:ascii="Arial" w:hAnsi="Arial" w:cs="Arial"/>
          <w:sz w:val="24"/>
          <w:szCs w:val="24"/>
        </w:rPr>
        <w:t xml:space="preserve">    </w:t>
      </w:r>
      <w:r w:rsidRPr="006F67B5">
        <w:rPr>
          <w:rFonts w:ascii="Arial" w:hAnsi="Arial" w:cs="Arial"/>
          <w:noProof/>
          <w:sz w:val="24"/>
          <w:szCs w:val="24"/>
        </w:rPr>
        <w:drawing>
          <wp:inline distT="0" distB="0" distL="0" distR="0" wp14:anchorId="684A5814" wp14:editId="0721D382">
            <wp:extent cx="5313635" cy="2217420"/>
            <wp:effectExtent l="0" t="0" r="1905" b="0"/>
            <wp:docPr id="10" name="Slika 10" descr="C:\Users\ŠPELA\Desktop\Anka BUČKA\IMG_20200915_15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ŠPELA\Desktop\Anka BUČKA\IMG_20200915_154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047" cy="2227190"/>
                    </a:xfrm>
                    <a:prstGeom prst="rect">
                      <a:avLst/>
                    </a:prstGeom>
                    <a:ln>
                      <a:noFill/>
                    </a:ln>
                    <a:effectLst>
                      <a:softEdge rad="112500"/>
                    </a:effectLst>
                  </pic:spPr>
                </pic:pic>
              </a:graphicData>
            </a:graphic>
          </wp:inline>
        </w:drawing>
      </w:r>
    </w:p>
    <w:p w:rsidR="00170AF3" w:rsidRDefault="00170AF3" w:rsidP="007A73E3">
      <w:pPr>
        <w:spacing w:line="276" w:lineRule="auto"/>
        <w:jc w:val="both"/>
        <w:rPr>
          <w:rFonts w:ascii="Arial" w:hAnsi="Arial" w:cs="Arial"/>
          <w:sz w:val="24"/>
          <w:szCs w:val="24"/>
        </w:rPr>
      </w:pPr>
      <w:r w:rsidRPr="007A73E3">
        <w:rPr>
          <w:rFonts w:ascii="Arial" w:hAnsi="Arial" w:cs="Arial"/>
          <w:sz w:val="24"/>
          <w:szCs w:val="24"/>
        </w:rPr>
        <w:t>Učenci pešci iz smeri Dolenjih Dol, Zagrada in Zloganja ne morejo varno prečkati ceste do pločnika, zato morajo biti na tem delu še posebej previdni.</w:t>
      </w:r>
    </w:p>
    <w:p w:rsidR="004142B5" w:rsidRPr="004142B5" w:rsidRDefault="004142B5" w:rsidP="007A73E3">
      <w:pPr>
        <w:spacing w:line="276" w:lineRule="auto"/>
        <w:jc w:val="both"/>
        <w:rPr>
          <w:rFonts w:ascii="Arial" w:hAnsi="Arial" w:cs="Arial"/>
          <w:sz w:val="24"/>
          <w:szCs w:val="24"/>
        </w:rPr>
      </w:pPr>
    </w:p>
    <w:p w:rsidR="00B27B05" w:rsidRPr="00B27B05" w:rsidRDefault="00170AF3" w:rsidP="00B27B05">
      <w:pPr>
        <w:numPr>
          <w:ilvl w:val="0"/>
          <w:numId w:val="31"/>
        </w:numPr>
        <w:tabs>
          <w:tab w:val="num" w:pos="426"/>
        </w:tabs>
        <w:spacing w:line="276" w:lineRule="auto"/>
        <w:ind w:left="0" w:firstLine="0"/>
        <w:jc w:val="both"/>
        <w:rPr>
          <w:rFonts w:ascii="Arial" w:hAnsi="Arial" w:cs="Arial"/>
          <w:sz w:val="24"/>
          <w:szCs w:val="24"/>
        </w:rPr>
      </w:pPr>
      <w:r w:rsidRPr="007A73E3">
        <w:rPr>
          <w:rFonts w:ascii="Arial" w:hAnsi="Arial" w:cs="Arial"/>
          <w:sz w:val="24"/>
          <w:szCs w:val="24"/>
        </w:rPr>
        <w:t>Iz smeri Zavinka hodijo učenci po pločniku in po cestišču, kjer ni pločnika. Ko se pločnik konča, ni prehoda za pešce, kjer pot nadaljujejo po sprehajalni poti (nova pot za župniščem). Prečkanje ceste je zelo nevarno! Učencem, ki prihajajo iz smeri Zavinka svetujemo, da so pri prečkanju ceste zelo previdni.</w:t>
      </w:r>
    </w:p>
    <w:p w:rsidR="00170AF3" w:rsidRPr="007A73E3" w:rsidRDefault="00170AF3" w:rsidP="00CF49B5">
      <w:pPr>
        <w:spacing w:line="276" w:lineRule="auto"/>
        <w:jc w:val="both"/>
        <w:rPr>
          <w:rFonts w:ascii="Arial" w:hAnsi="Arial" w:cs="Arial"/>
          <w:sz w:val="16"/>
          <w:szCs w:val="16"/>
        </w:rPr>
      </w:pPr>
    </w:p>
    <w:p w:rsidR="00170AF3" w:rsidRDefault="00170AF3" w:rsidP="007A73E3">
      <w:pPr>
        <w:numPr>
          <w:ilvl w:val="0"/>
          <w:numId w:val="31"/>
        </w:numPr>
        <w:spacing w:line="276" w:lineRule="auto"/>
        <w:ind w:left="426"/>
        <w:jc w:val="both"/>
        <w:rPr>
          <w:rFonts w:ascii="Arial" w:hAnsi="Arial" w:cs="Arial"/>
          <w:sz w:val="24"/>
          <w:szCs w:val="24"/>
        </w:rPr>
      </w:pPr>
      <w:r w:rsidRPr="007A73E3">
        <w:rPr>
          <w:rFonts w:ascii="Arial" w:hAnsi="Arial" w:cs="Arial"/>
          <w:sz w:val="24"/>
          <w:szCs w:val="24"/>
        </w:rPr>
        <w:lastRenderedPageBreak/>
        <w:t>Iz smeri Hrastulje hodijo učenci po pločniku in po cestišču, kjer ni pločnika. Pri mostu se pločnik konča in pot nadaljujejo ob cestišču, vendar je tudi cestišče ozko in še navkreber, kar predstavlja še večjo nevarnost. Učencem, ki prihajajo iz smeri Hrastulj svetujemo, da so pri hoji zelo previdni.</w:t>
      </w:r>
    </w:p>
    <w:p w:rsidR="00B27B05" w:rsidRDefault="00B27B05" w:rsidP="00B27B05">
      <w:pPr>
        <w:pStyle w:val="Odstavekseznama"/>
        <w:rPr>
          <w:rFonts w:ascii="Arial" w:hAnsi="Arial" w:cs="Arial"/>
          <w:sz w:val="24"/>
          <w:szCs w:val="24"/>
        </w:rPr>
      </w:pPr>
    </w:p>
    <w:p w:rsidR="00B27B05" w:rsidRPr="00B27B05" w:rsidRDefault="00B27B05" w:rsidP="00B27B05">
      <w:pPr>
        <w:numPr>
          <w:ilvl w:val="0"/>
          <w:numId w:val="31"/>
        </w:numPr>
        <w:spacing w:line="276" w:lineRule="auto"/>
        <w:ind w:left="426"/>
        <w:jc w:val="both"/>
        <w:rPr>
          <w:rFonts w:ascii="Arial" w:hAnsi="Arial" w:cs="Arial"/>
          <w:sz w:val="24"/>
          <w:szCs w:val="24"/>
        </w:rPr>
      </w:pPr>
      <w:r>
        <w:rPr>
          <w:rFonts w:ascii="Arial" w:hAnsi="Arial" w:cs="Arial"/>
          <w:sz w:val="24"/>
          <w:szCs w:val="24"/>
          <w:shd w:val="clear" w:color="auto" w:fill="FFFFFF"/>
        </w:rPr>
        <w:t>P</w:t>
      </w:r>
      <w:r w:rsidRPr="00B27B05">
        <w:rPr>
          <w:rFonts w:ascii="Arial" w:hAnsi="Arial" w:cs="Arial"/>
          <w:sz w:val="24"/>
          <w:szCs w:val="24"/>
          <w:shd w:val="clear" w:color="auto" w:fill="FFFFFF"/>
        </w:rPr>
        <w:t>rehod preko regionalne ceste pri Metelkovem domu, kjer ni prehoda za pešce</w:t>
      </w:r>
      <w:r>
        <w:rPr>
          <w:rFonts w:ascii="Arial" w:hAnsi="Arial" w:cs="Arial"/>
          <w:sz w:val="24"/>
          <w:szCs w:val="24"/>
          <w:shd w:val="clear" w:color="auto" w:fill="FFFFFF"/>
        </w:rPr>
        <w:t xml:space="preserve"> in ga</w:t>
      </w:r>
      <w:r w:rsidRPr="00B27B05">
        <w:rPr>
          <w:rFonts w:ascii="Arial" w:hAnsi="Arial" w:cs="Arial"/>
          <w:sz w:val="24"/>
          <w:szCs w:val="24"/>
          <w:shd w:val="clear" w:color="auto" w:fill="FFFFFF"/>
        </w:rPr>
        <w:t xml:space="preserve"> uporabljajo tisti</w:t>
      </w:r>
      <w:r>
        <w:rPr>
          <w:rFonts w:ascii="Arial" w:hAnsi="Arial" w:cs="Arial"/>
          <w:sz w:val="24"/>
          <w:szCs w:val="24"/>
          <w:shd w:val="clear" w:color="auto" w:fill="FFFFFF"/>
        </w:rPr>
        <w:t xml:space="preserve"> učenci</w:t>
      </w:r>
      <w:r w:rsidRPr="00B27B05">
        <w:rPr>
          <w:rFonts w:ascii="Arial" w:hAnsi="Arial" w:cs="Arial"/>
          <w:sz w:val="24"/>
          <w:szCs w:val="24"/>
          <w:shd w:val="clear" w:color="auto" w:fill="FFFFFF"/>
        </w:rPr>
        <w:t>,</w:t>
      </w:r>
      <w:r>
        <w:rPr>
          <w:rFonts w:ascii="Arial" w:hAnsi="Arial" w:cs="Arial"/>
          <w:sz w:val="24"/>
          <w:szCs w:val="24"/>
          <w:shd w:val="clear" w:color="auto" w:fill="FFFFFF"/>
        </w:rPr>
        <w:t xml:space="preserve"> </w:t>
      </w:r>
      <w:r w:rsidRPr="00B27B05">
        <w:rPr>
          <w:rFonts w:ascii="Arial" w:hAnsi="Arial" w:cs="Arial"/>
          <w:sz w:val="24"/>
          <w:szCs w:val="24"/>
          <w:shd w:val="clear" w:color="auto" w:fill="FFFFFF"/>
        </w:rPr>
        <w:t>ki gredo skozi park in preko lesenega mostu čez Raduljo.  </w:t>
      </w:r>
    </w:p>
    <w:p w:rsidR="00B27B05" w:rsidRPr="00B27B05" w:rsidRDefault="00B27B05" w:rsidP="00B27B05">
      <w:pPr>
        <w:spacing w:line="276" w:lineRule="auto"/>
        <w:ind w:left="426"/>
        <w:jc w:val="both"/>
        <w:rPr>
          <w:rFonts w:ascii="Arial" w:hAnsi="Arial" w:cs="Arial"/>
          <w:sz w:val="24"/>
          <w:szCs w:val="24"/>
        </w:rPr>
      </w:pPr>
      <w:r>
        <w:rPr>
          <w:rFonts w:ascii="Arial" w:hAnsi="Arial" w:cs="Arial"/>
          <w:noProof/>
          <w:sz w:val="24"/>
          <w:szCs w:val="24"/>
        </w:rPr>
        <w:drawing>
          <wp:inline distT="0" distB="0" distL="0" distR="0">
            <wp:extent cx="3347155" cy="2510367"/>
            <wp:effectExtent l="0" t="635" r="508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914_103638.jpg"/>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3350825" cy="2513119"/>
                    </a:xfrm>
                    <a:prstGeom prst="rect">
                      <a:avLst/>
                    </a:prstGeom>
                    <a:ln>
                      <a:noFill/>
                    </a:ln>
                    <a:effectLst>
                      <a:softEdge rad="112500"/>
                    </a:effec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3376823" cy="2532618"/>
            <wp:effectExtent l="2858"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914_10372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81842" cy="2536382"/>
                    </a:xfrm>
                    <a:prstGeom prst="rect">
                      <a:avLst/>
                    </a:prstGeom>
                    <a:ln>
                      <a:noFill/>
                    </a:ln>
                    <a:effectLst>
                      <a:softEdge rad="112500"/>
                    </a:effectLst>
                  </pic:spPr>
                </pic:pic>
              </a:graphicData>
            </a:graphic>
          </wp:inline>
        </w:drawing>
      </w:r>
    </w:p>
    <w:p w:rsidR="00170AF3" w:rsidRPr="00B27B05" w:rsidRDefault="00170AF3" w:rsidP="007A73E3">
      <w:pPr>
        <w:spacing w:line="276" w:lineRule="auto"/>
        <w:ind w:left="426"/>
        <w:jc w:val="both"/>
        <w:rPr>
          <w:rFonts w:ascii="Arial" w:hAnsi="Arial" w:cs="Arial"/>
          <w:sz w:val="24"/>
          <w:szCs w:val="24"/>
        </w:rPr>
      </w:pPr>
    </w:p>
    <w:p w:rsidR="00170AF3" w:rsidRPr="007A73E3" w:rsidRDefault="00170AF3" w:rsidP="007A73E3">
      <w:pPr>
        <w:numPr>
          <w:ilvl w:val="0"/>
          <w:numId w:val="31"/>
        </w:numPr>
        <w:spacing w:line="276" w:lineRule="auto"/>
        <w:ind w:left="426"/>
        <w:jc w:val="both"/>
        <w:rPr>
          <w:rFonts w:ascii="Arial" w:hAnsi="Arial" w:cs="Arial"/>
          <w:sz w:val="24"/>
          <w:szCs w:val="24"/>
        </w:rPr>
      </w:pPr>
      <w:r w:rsidRPr="007A73E3">
        <w:rPr>
          <w:rFonts w:ascii="Arial" w:hAnsi="Arial" w:cs="Arial"/>
          <w:sz w:val="24"/>
          <w:szCs w:val="24"/>
        </w:rPr>
        <w:t>Učencem, ki hodijo ob cestišču, svetujemo, da so zelo previdni, še posebej v zimskem času (nosijo kresničke, odsevnike).</w:t>
      </w:r>
    </w:p>
    <w:p w:rsidR="00170AF3" w:rsidRPr="00170AF3" w:rsidRDefault="00170AF3" w:rsidP="00170AF3">
      <w:pPr>
        <w:rPr>
          <w:rFonts w:ascii="Calibri" w:hAnsi="Calibri"/>
          <w:sz w:val="16"/>
          <w:szCs w:val="16"/>
        </w:rPr>
      </w:pPr>
    </w:p>
    <w:p w:rsidR="00170AF3" w:rsidRDefault="000C5E3B" w:rsidP="004142B5">
      <w:pPr>
        <w:keepNext/>
        <w:tabs>
          <w:tab w:val="num" w:pos="432"/>
        </w:tabs>
        <w:ind w:left="432" w:hanging="432"/>
        <w:jc w:val="both"/>
        <w:outlineLvl w:val="0"/>
        <w:rPr>
          <w:rFonts w:ascii="Arial" w:hAnsi="Arial" w:cs="Arial"/>
          <w:b/>
          <w:sz w:val="32"/>
        </w:rPr>
      </w:pPr>
      <w:bookmarkStart w:id="29" w:name="_Toc239771949"/>
      <w:bookmarkStart w:id="30" w:name="_Toc113601687"/>
      <w:r>
        <w:rPr>
          <w:rFonts w:ascii="Arial" w:hAnsi="Arial" w:cs="Arial"/>
          <w:b/>
          <w:sz w:val="32"/>
        </w:rPr>
        <w:t>8</w:t>
      </w:r>
      <w:r w:rsidR="004142B5">
        <w:rPr>
          <w:rFonts w:ascii="Arial" w:hAnsi="Arial" w:cs="Arial"/>
          <w:b/>
          <w:sz w:val="32"/>
        </w:rPr>
        <w:t xml:space="preserve"> </w:t>
      </w:r>
      <w:r w:rsidR="00170AF3" w:rsidRPr="007A73E3">
        <w:rPr>
          <w:rFonts w:ascii="Arial" w:hAnsi="Arial" w:cs="Arial"/>
          <w:b/>
          <w:sz w:val="32"/>
        </w:rPr>
        <w:t>UKREPI ZA VARNOST UČENCEV</w:t>
      </w:r>
      <w:bookmarkEnd w:id="29"/>
      <w:bookmarkEnd w:id="30"/>
    </w:p>
    <w:p w:rsidR="00483E2D" w:rsidRPr="004142B5" w:rsidRDefault="00483E2D" w:rsidP="004142B5">
      <w:pPr>
        <w:keepNext/>
        <w:tabs>
          <w:tab w:val="num" w:pos="432"/>
        </w:tabs>
        <w:ind w:left="432" w:hanging="432"/>
        <w:jc w:val="both"/>
        <w:outlineLvl w:val="0"/>
        <w:rPr>
          <w:rFonts w:ascii="Arial" w:hAnsi="Arial" w:cs="Arial"/>
          <w:b/>
          <w:sz w:val="32"/>
        </w:rPr>
      </w:pPr>
    </w:p>
    <w:p w:rsidR="00170AF3" w:rsidRPr="004142B5" w:rsidRDefault="00170AF3" w:rsidP="00170AF3">
      <w:pPr>
        <w:jc w:val="both"/>
        <w:rPr>
          <w:rFonts w:ascii="Arial" w:hAnsi="Arial" w:cs="Arial"/>
          <w:sz w:val="24"/>
          <w:szCs w:val="24"/>
        </w:rPr>
      </w:pPr>
      <w:r w:rsidRPr="004142B5">
        <w:rPr>
          <w:rFonts w:ascii="Arial" w:hAnsi="Arial" w:cs="Arial"/>
          <w:sz w:val="24"/>
          <w:szCs w:val="24"/>
        </w:rPr>
        <w:t>Vzgojo za varno udeležbo učencev v prometu posreduje šola učencem v različnih oblikah:</w:t>
      </w:r>
    </w:p>
    <w:p w:rsidR="00170AF3" w:rsidRPr="007A73E3" w:rsidRDefault="00170AF3" w:rsidP="00170AF3">
      <w:pPr>
        <w:numPr>
          <w:ilvl w:val="0"/>
          <w:numId w:val="25"/>
        </w:numPr>
        <w:spacing w:line="276" w:lineRule="auto"/>
        <w:jc w:val="both"/>
        <w:rPr>
          <w:rFonts w:ascii="Arial" w:hAnsi="Arial" w:cs="Arial"/>
          <w:sz w:val="24"/>
          <w:szCs w:val="24"/>
        </w:rPr>
      </w:pPr>
      <w:r w:rsidRPr="007A73E3">
        <w:rPr>
          <w:rFonts w:ascii="Arial" w:hAnsi="Arial" w:cs="Arial"/>
          <w:sz w:val="24"/>
          <w:szCs w:val="24"/>
        </w:rPr>
        <w:t>Navodila staršem in otrokom, ko prvič stopijo skozi šolska vrata.</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lastRenderedPageBreak/>
        <w:t>Na začetku vsakega šolskega leta (septembra) ob začetku in ob koncu pouka predstavniki Policijske postaje Šentjernej in Sevnica,</w:t>
      </w:r>
      <w:r w:rsidRPr="007A73E3">
        <w:rPr>
          <w:rFonts w:ascii="Arial" w:hAnsi="Arial" w:cs="Arial"/>
          <w:b/>
          <w:sz w:val="24"/>
          <w:szCs w:val="24"/>
        </w:rPr>
        <w:t xml:space="preserve"> </w:t>
      </w:r>
      <w:r w:rsidRPr="007A73E3">
        <w:rPr>
          <w:rFonts w:ascii="Arial" w:hAnsi="Arial" w:cs="Arial"/>
          <w:sz w:val="24"/>
          <w:szCs w:val="24"/>
        </w:rPr>
        <w:t>prostovoljci PGD Škocjan in Bučka, občinskega sveta za preventivo in vzgojo v cestnem prometu na prehodu za pešce oz. na nevarnih odsekih v Škocjanu  in na Bučki skrbijo za varen prehod šolarjev in zlasti mlajše poučujejo o varnem prečkanju ceste.</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Učenci prvih in drugih razredov dobijo rumene rutice in kresničke za večjo razpoznavnost in vidnost v času slabše vidljivosti.</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Mlajše učence (razredna stopnja) obišče policist. Pouči jih o varni hoji v šolo in o nesrečah, ki so posledica neupoštevanja prometnih predpisov.</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Učenci petih razredov podrobneje obravnavajo prometne predpise v okviru priprav na kolesarski izpit.</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Kolesarski izpit vsebuje tudi spretnostno vožnjo in vožnjo po cestah v naselju pod nadzorom policistov Policijske postaje Šentjernej.</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Predstavnik šole je eden izmed članov SPV (Sveta za preventivo in vzgojo v cestnem prometu) v okviru Občine Škocjan, ki se ukvarja z varnostnimi vprašanji na področju cestnega prometa tudi na področju šolskega okoliša OŠ Škocjan.</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Nevarna mesta in križišča so s fotografijami in opisi prikazana na oglasni deski.</w:t>
      </w:r>
    </w:p>
    <w:p w:rsidR="00B27B05" w:rsidRDefault="00170AF3" w:rsidP="00B27B05">
      <w:pPr>
        <w:numPr>
          <w:ilvl w:val="0"/>
          <w:numId w:val="25"/>
        </w:numPr>
        <w:tabs>
          <w:tab w:val="num" w:pos="907"/>
        </w:tabs>
        <w:spacing w:line="276" w:lineRule="auto"/>
        <w:jc w:val="both"/>
        <w:rPr>
          <w:rFonts w:ascii="Arial" w:hAnsi="Arial" w:cs="Arial"/>
          <w:sz w:val="24"/>
          <w:szCs w:val="24"/>
        </w:rPr>
      </w:pPr>
      <w:r w:rsidRPr="007A73E3">
        <w:rPr>
          <w:rFonts w:ascii="Arial" w:hAnsi="Arial" w:cs="Arial"/>
          <w:sz w:val="24"/>
          <w:szCs w:val="24"/>
        </w:rPr>
        <w:t>Prometna vzgoja je sestavni del vzgoje pri vseh predmetih, pa tudi sestavni del priprav na ekskurzije, izlete, športne dneve in učne pohode.</w:t>
      </w:r>
      <w:bookmarkStart w:id="31" w:name="_Toc239771950"/>
      <w:bookmarkStart w:id="32" w:name="_Toc240294480"/>
      <w:bookmarkStart w:id="33" w:name="_Toc113601688"/>
    </w:p>
    <w:p w:rsidR="00B27B05" w:rsidRDefault="00B27B05" w:rsidP="00B27B05">
      <w:pPr>
        <w:tabs>
          <w:tab w:val="num" w:pos="907"/>
        </w:tabs>
        <w:spacing w:line="276" w:lineRule="auto"/>
        <w:jc w:val="both"/>
        <w:rPr>
          <w:rFonts w:ascii="Arial" w:hAnsi="Arial" w:cs="Arial"/>
          <w:b/>
          <w:bCs/>
          <w:i/>
          <w:iCs/>
          <w:sz w:val="28"/>
          <w:szCs w:val="28"/>
        </w:rPr>
      </w:pPr>
    </w:p>
    <w:p w:rsidR="00170AF3" w:rsidRPr="00B27B05" w:rsidRDefault="00170AF3" w:rsidP="00B27B05">
      <w:pPr>
        <w:tabs>
          <w:tab w:val="num" w:pos="907"/>
        </w:tabs>
        <w:spacing w:line="276" w:lineRule="auto"/>
        <w:jc w:val="both"/>
        <w:rPr>
          <w:rFonts w:ascii="Arial" w:hAnsi="Arial" w:cs="Arial"/>
          <w:sz w:val="24"/>
          <w:szCs w:val="24"/>
        </w:rPr>
      </w:pPr>
      <w:bookmarkStart w:id="34" w:name="_GoBack"/>
      <w:bookmarkEnd w:id="34"/>
      <w:r w:rsidRPr="00B27B05">
        <w:rPr>
          <w:rFonts w:ascii="Arial" w:hAnsi="Arial" w:cs="Arial"/>
          <w:b/>
          <w:bCs/>
          <w:i/>
          <w:iCs/>
          <w:sz w:val="28"/>
          <w:szCs w:val="28"/>
        </w:rPr>
        <w:t>SEZNANITEV UČENCEV:</w:t>
      </w:r>
      <w:bookmarkEnd w:id="31"/>
      <w:bookmarkEnd w:id="32"/>
      <w:bookmarkEnd w:id="33"/>
    </w:p>
    <w:p w:rsidR="00170AF3" w:rsidRPr="007A73E3" w:rsidRDefault="00170AF3" w:rsidP="007A73E3">
      <w:pPr>
        <w:spacing w:line="276" w:lineRule="auto"/>
        <w:rPr>
          <w:rFonts w:ascii="Arial" w:hAnsi="Arial" w:cs="Arial"/>
          <w:sz w:val="16"/>
          <w:szCs w:val="16"/>
        </w:rPr>
      </w:pPr>
    </w:p>
    <w:p w:rsidR="00170AF3" w:rsidRPr="007A73E3" w:rsidRDefault="00170AF3" w:rsidP="007A73E3">
      <w:pPr>
        <w:spacing w:line="276" w:lineRule="auto"/>
        <w:jc w:val="both"/>
        <w:rPr>
          <w:rFonts w:ascii="Arial" w:hAnsi="Arial" w:cs="Arial"/>
          <w:sz w:val="24"/>
          <w:szCs w:val="24"/>
        </w:rPr>
      </w:pPr>
      <w:r w:rsidRPr="007A73E3">
        <w:rPr>
          <w:rFonts w:ascii="Arial" w:hAnsi="Arial" w:cs="Arial"/>
          <w:sz w:val="24"/>
          <w:szCs w:val="24"/>
        </w:rPr>
        <w:t>Učenci so seznanjeni: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pomenom varnostne opreme – dobro vidna obleka in obutev, svetlobne nalepke, odsevni trakovi</w:t>
      </w:r>
      <w:r w:rsidR="007A73E3">
        <w:rPr>
          <w:rFonts w:ascii="Arial" w:hAnsi="Arial" w:cs="Arial"/>
          <w:sz w:val="24"/>
          <w:szCs w:val="24"/>
        </w:rPr>
        <w:t xml:space="preserve"> okoli zapestja</w:t>
      </w:r>
      <w:r w:rsidRPr="007A73E3">
        <w:rPr>
          <w:rFonts w:ascii="Arial" w:hAnsi="Arial" w:cs="Arial"/>
          <w:sz w:val="24"/>
          <w:szCs w:val="24"/>
        </w:rPr>
        <w:t>, mačja očesa na šolskih torbah, rumene rutice in kresničke;</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pravilno opremo koles, kolesarskimi čeladami in kolesarskimi izpiti;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kulturnim vedenjem in etiko v prometu (hoja po pločniku, kjer ni pločnika, pa po levi strani ceste v smeri hoje, prečkanje na prehodu in izven prehoda);</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z načrtom šolskih poti;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prometnimi predpisi;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lastRenderedPageBreak/>
        <w:t>na razredni stopnji (zlasti v prvih in drugih razredih) učitelji pogosto opozarjajo učence na pravilno in varno pot v šolo oz. iz šole domov. Z učenci se pogovarjajo o nevarnostih na poti v šolo;</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na predmetni stopnji po potrebi razredna ura vsebuje tudi prometno vzgojno problematiko.</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projektom</w:t>
      </w:r>
      <w:r w:rsidR="00B931FD">
        <w:rPr>
          <w:rFonts w:ascii="Arial" w:hAnsi="Arial" w:cs="Arial"/>
          <w:sz w:val="24"/>
          <w:szCs w:val="24"/>
        </w:rPr>
        <w:t>a</w:t>
      </w:r>
      <w:r w:rsidRPr="007A73E3">
        <w:rPr>
          <w:rFonts w:ascii="Arial" w:hAnsi="Arial" w:cs="Arial"/>
          <w:sz w:val="24"/>
          <w:szCs w:val="24"/>
        </w:rPr>
        <w:t xml:space="preserve"> </w:t>
      </w:r>
      <w:r w:rsidR="00B931FD">
        <w:rPr>
          <w:rFonts w:ascii="Arial" w:hAnsi="Arial" w:cs="Arial"/>
          <w:sz w:val="24"/>
          <w:szCs w:val="24"/>
        </w:rPr>
        <w:t xml:space="preserve">Varno na kolesu in </w:t>
      </w:r>
      <w:r w:rsidRPr="007A73E3">
        <w:rPr>
          <w:rFonts w:ascii="Arial" w:hAnsi="Arial" w:cs="Arial"/>
          <w:sz w:val="24"/>
          <w:szCs w:val="24"/>
        </w:rPr>
        <w:t>P</w:t>
      </w:r>
      <w:r w:rsidR="004666B6">
        <w:rPr>
          <w:rFonts w:ascii="Arial" w:hAnsi="Arial" w:cs="Arial"/>
          <w:sz w:val="24"/>
          <w:szCs w:val="24"/>
        </w:rPr>
        <w:t>asavček</w:t>
      </w:r>
      <w:r w:rsidRPr="007A73E3">
        <w:rPr>
          <w:rFonts w:ascii="Arial" w:hAnsi="Arial" w:cs="Arial"/>
          <w:sz w:val="24"/>
          <w:szCs w:val="24"/>
        </w:rPr>
        <w:t>,</w:t>
      </w:r>
      <w:r w:rsidR="00B931FD">
        <w:rPr>
          <w:rFonts w:ascii="Arial" w:hAnsi="Arial" w:cs="Arial"/>
          <w:sz w:val="24"/>
          <w:szCs w:val="24"/>
        </w:rPr>
        <w:t xml:space="preserve"> ki ga bomo nadaljevali tudi </w:t>
      </w:r>
      <w:r w:rsidRPr="007A73E3">
        <w:rPr>
          <w:rFonts w:ascii="Arial" w:hAnsi="Arial" w:cs="Arial"/>
          <w:sz w:val="24"/>
          <w:szCs w:val="24"/>
        </w:rPr>
        <w:t xml:space="preserve">v tem šolskem letu </w:t>
      </w:r>
    </w:p>
    <w:p w:rsidR="00170AF3" w:rsidRPr="007A73E3" w:rsidRDefault="00170AF3" w:rsidP="007A73E3">
      <w:pPr>
        <w:spacing w:line="276" w:lineRule="auto"/>
        <w:jc w:val="both"/>
        <w:rPr>
          <w:rFonts w:ascii="Arial" w:hAnsi="Arial" w:cs="Arial"/>
          <w:sz w:val="16"/>
          <w:szCs w:val="16"/>
        </w:rPr>
      </w:pPr>
    </w:p>
    <w:p w:rsidR="00170AF3" w:rsidRPr="007A73E3" w:rsidRDefault="00170AF3" w:rsidP="007A73E3">
      <w:pPr>
        <w:spacing w:line="276" w:lineRule="auto"/>
        <w:jc w:val="both"/>
        <w:rPr>
          <w:rFonts w:ascii="Arial" w:hAnsi="Arial" w:cs="Arial"/>
          <w:sz w:val="24"/>
          <w:szCs w:val="24"/>
        </w:rPr>
      </w:pPr>
      <w:r w:rsidRPr="007A73E3">
        <w:rPr>
          <w:rFonts w:ascii="Arial" w:hAnsi="Arial" w:cs="Arial"/>
          <w:sz w:val="24"/>
          <w:szCs w:val="24"/>
        </w:rPr>
        <w:t>Na roditeljskih sestankih šola z načrtom seznani starše in jih opozori na njihovo vlogo pri vzgoji otrok v prometu. Prometno problematiko vsebujejo prvi roditeljski sestanki v šolskem letu v vseh razredih.</w:t>
      </w:r>
    </w:p>
    <w:p w:rsidR="00170AF3" w:rsidRPr="00170AF3" w:rsidRDefault="00170AF3" w:rsidP="00170AF3">
      <w:pPr>
        <w:jc w:val="both"/>
        <w:rPr>
          <w:rFonts w:ascii="Calibri" w:hAnsi="Calibri"/>
          <w:sz w:val="24"/>
          <w:szCs w:val="24"/>
        </w:rPr>
      </w:pPr>
    </w:p>
    <w:p w:rsidR="00170AF3" w:rsidRPr="007A73E3" w:rsidRDefault="000C5E3B" w:rsidP="004142B5">
      <w:pPr>
        <w:keepNext/>
        <w:tabs>
          <w:tab w:val="num" w:pos="432"/>
        </w:tabs>
        <w:jc w:val="both"/>
        <w:outlineLvl w:val="0"/>
        <w:rPr>
          <w:rFonts w:ascii="Arial" w:hAnsi="Arial" w:cs="Arial"/>
          <w:b/>
          <w:sz w:val="32"/>
        </w:rPr>
      </w:pPr>
      <w:bookmarkStart w:id="35" w:name="_Toc239771951"/>
      <w:bookmarkStart w:id="36" w:name="_Toc113601689"/>
      <w:r>
        <w:rPr>
          <w:rFonts w:ascii="Arial" w:hAnsi="Arial" w:cs="Arial"/>
          <w:b/>
          <w:sz w:val="32"/>
        </w:rPr>
        <w:t>9</w:t>
      </w:r>
      <w:r w:rsidR="004142B5">
        <w:rPr>
          <w:rFonts w:ascii="Arial" w:hAnsi="Arial" w:cs="Arial"/>
          <w:b/>
          <w:sz w:val="32"/>
        </w:rPr>
        <w:t xml:space="preserve"> </w:t>
      </w:r>
      <w:r w:rsidR="00170AF3" w:rsidRPr="007A73E3">
        <w:rPr>
          <w:rFonts w:ascii="Arial" w:hAnsi="Arial" w:cs="Arial"/>
          <w:b/>
          <w:sz w:val="32"/>
        </w:rPr>
        <w:t>ZAKLJUČEK</w:t>
      </w:r>
      <w:bookmarkEnd w:id="35"/>
      <w:bookmarkEnd w:id="36"/>
    </w:p>
    <w:p w:rsidR="00170AF3" w:rsidRPr="007A73E3" w:rsidRDefault="00170AF3" w:rsidP="00170AF3">
      <w:pPr>
        <w:jc w:val="both"/>
        <w:rPr>
          <w:rFonts w:ascii="Arial" w:hAnsi="Arial" w:cs="Arial"/>
          <w:b/>
          <w:sz w:val="16"/>
          <w:szCs w:val="16"/>
        </w:rPr>
      </w:pPr>
    </w:p>
    <w:p w:rsidR="00B931FD"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Z načrtom morajo biti seznanjeni vsi učenci v šoli. O njem naj razpravljajo učenci pri razrednih urah in ostalih oblikah dela.</w:t>
      </w:r>
    </w:p>
    <w:p w:rsidR="00B931FD"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Za učence razredne stopnje je priporočljiv ogled varnih šolskih poti in dovoljenih prehodov</w:t>
      </w:r>
      <w:r w:rsidR="00400E9B">
        <w:rPr>
          <w:rFonts w:ascii="Arial" w:hAnsi="Arial" w:cs="Arial"/>
          <w:sz w:val="24"/>
          <w:szCs w:val="24"/>
        </w:rPr>
        <w:t xml:space="preserve"> v okviru pouka ali razrednikovih ur.</w:t>
      </w:r>
    </w:p>
    <w:p w:rsidR="00170AF3"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Pri izvajanju načrta sodelujejo vsi učitelji, starši in zunanji sodelavci, ki skrbijo za prometno varnost in vzgojo udeležencev v cestnem prometu.</w:t>
      </w:r>
    </w:p>
    <w:p w:rsidR="00170AF3" w:rsidRPr="007A73E3" w:rsidRDefault="00170AF3" w:rsidP="00170AF3">
      <w:pPr>
        <w:jc w:val="both"/>
        <w:rPr>
          <w:rFonts w:ascii="Arial" w:hAnsi="Arial" w:cs="Arial"/>
          <w:sz w:val="24"/>
          <w:szCs w:val="24"/>
        </w:rPr>
      </w:pPr>
    </w:p>
    <w:p w:rsidR="00170AF3" w:rsidRDefault="00170AF3" w:rsidP="00170AF3">
      <w:pPr>
        <w:jc w:val="both"/>
        <w:rPr>
          <w:rFonts w:ascii="Arial" w:hAnsi="Arial" w:cs="Arial"/>
          <w:sz w:val="24"/>
          <w:szCs w:val="24"/>
        </w:rPr>
      </w:pPr>
      <w:r w:rsidRPr="007A73E3">
        <w:rPr>
          <w:rFonts w:ascii="Arial" w:hAnsi="Arial" w:cs="Arial"/>
          <w:sz w:val="24"/>
          <w:szCs w:val="24"/>
        </w:rPr>
        <w:t>Predloge in pripombe, ki bi kakorkoli izboljšali prometno varnost učencev, sporočite vodstvu šole.</w:t>
      </w:r>
    </w:p>
    <w:p w:rsidR="007A73E3" w:rsidRPr="007A73E3" w:rsidRDefault="007A73E3" w:rsidP="00170AF3">
      <w:pPr>
        <w:jc w:val="both"/>
        <w:rPr>
          <w:rFonts w:ascii="Arial" w:hAnsi="Arial" w:cs="Arial"/>
          <w:sz w:val="24"/>
          <w:szCs w:val="24"/>
        </w:rPr>
      </w:pPr>
    </w:p>
    <w:p w:rsidR="00170AF3" w:rsidRPr="007A73E3" w:rsidRDefault="00170AF3" w:rsidP="00170AF3">
      <w:pPr>
        <w:jc w:val="both"/>
        <w:rPr>
          <w:rFonts w:ascii="Arial" w:hAnsi="Arial" w:cs="Arial"/>
          <w:sz w:val="24"/>
          <w:szCs w:val="24"/>
        </w:rPr>
      </w:pPr>
      <w:r w:rsidRPr="007A73E3">
        <w:rPr>
          <w:rFonts w:ascii="Arial" w:hAnsi="Arial" w:cs="Arial"/>
          <w:sz w:val="24"/>
          <w:szCs w:val="24"/>
        </w:rPr>
        <w:t>Priloga 1: Zemljevid (smer avtobusa in označena avtobusna postajališča)</w:t>
      </w:r>
    </w:p>
    <w:p w:rsidR="00170AF3" w:rsidRPr="007A73E3" w:rsidRDefault="00170AF3" w:rsidP="00170AF3">
      <w:pPr>
        <w:jc w:val="both"/>
        <w:rPr>
          <w:rFonts w:ascii="Arial" w:hAnsi="Arial" w:cs="Arial"/>
          <w:sz w:val="24"/>
          <w:szCs w:val="24"/>
        </w:rPr>
      </w:pPr>
      <w:r w:rsidRPr="007A73E3">
        <w:rPr>
          <w:rFonts w:ascii="Arial" w:hAnsi="Arial" w:cs="Arial"/>
          <w:sz w:val="24"/>
          <w:szCs w:val="24"/>
        </w:rPr>
        <w:t>Priloga 2: zemljevid (okolica šole) – NEVARNI ODSEKI</w:t>
      </w:r>
    </w:p>
    <w:p w:rsidR="00170AF3" w:rsidRPr="00170AF3" w:rsidRDefault="00170AF3" w:rsidP="00170AF3">
      <w:pPr>
        <w:jc w:val="both"/>
        <w:rPr>
          <w:rFonts w:ascii="Calibri" w:hAnsi="Calibri"/>
          <w:sz w:val="24"/>
          <w:szCs w:val="24"/>
        </w:rPr>
      </w:pPr>
    </w:p>
    <w:p w:rsidR="007A73E3" w:rsidRDefault="00170AF3" w:rsidP="00170AF3">
      <w:pPr>
        <w:rPr>
          <w:rFonts w:ascii="Arial" w:hAnsi="Arial" w:cs="Arial"/>
          <w:sz w:val="24"/>
          <w:szCs w:val="24"/>
        </w:rPr>
      </w:pPr>
      <w:r w:rsidRPr="007A73E3">
        <w:rPr>
          <w:rFonts w:ascii="Arial" w:hAnsi="Arial" w:cs="Arial"/>
          <w:sz w:val="24"/>
          <w:szCs w:val="24"/>
        </w:rPr>
        <w:t>Pripravil</w:t>
      </w:r>
      <w:r w:rsidR="00836C3F">
        <w:rPr>
          <w:rFonts w:ascii="Arial" w:hAnsi="Arial" w:cs="Arial"/>
          <w:sz w:val="24"/>
          <w:szCs w:val="24"/>
        </w:rPr>
        <w:t>a</w:t>
      </w:r>
      <w:r w:rsidRPr="007A73E3">
        <w:rPr>
          <w:rFonts w:ascii="Arial" w:hAnsi="Arial" w:cs="Arial"/>
          <w:sz w:val="24"/>
          <w:szCs w:val="24"/>
        </w:rPr>
        <w:t>:</w:t>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sidRPr="007A73E3">
        <w:rPr>
          <w:rFonts w:ascii="Arial" w:hAnsi="Arial" w:cs="Arial"/>
          <w:sz w:val="24"/>
          <w:szCs w:val="24"/>
        </w:rPr>
        <w:t>Ravnateljica:</w:t>
      </w:r>
    </w:p>
    <w:p w:rsidR="00170AF3" w:rsidRPr="007A73E3" w:rsidRDefault="00170AF3" w:rsidP="00170AF3">
      <w:pPr>
        <w:rPr>
          <w:rFonts w:ascii="Arial" w:hAnsi="Arial" w:cs="Arial"/>
          <w:sz w:val="24"/>
          <w:szCs w:val="24"/>
        </w:rPr>
      </w:pP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r w:rsidR="007A73E3">
        <w:rPr>
          <w:rFonts w:ascii="Arial" w:hAnsi="Arial" w:cs="Arial"/>
          <w:sz w:val="24"/>
          <w:szCs w:val="24"/>
        </w:rPr>
        <w:t xml:space="preserve">            </w:t>
      </w:r>
      <w:r w:rsidRPr="007A73E3">
        <w:rPr>
          <w:rFonts w:ascii="Arial" w:hAnsi="Arial" w:cs="Arial"/>
          <w:sz w:val="24"/>
          <w:szCs w:val="24"/>
        </w:rPr>
        <w:t>žig</w:t>
      </w: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p>
    <w:p w:rsidR="00170AF3" w:rsidRDefault="007A73E3" w:rsidP="00170AF3">
      <w:pPr>
        <w:rPr>
          <w:rFonts w:ascii="Arial" w:hAnsi="Arial" w:cs="Arial"/>
          <w:sz w:val="24"/>
          <w:szCs w:val="24"/>
        </w:rPr>
      </w:pPr>
      <w:r w:rsidRPr="007A73E3">
        <w:rPr>
          <w:rFonts w:ascii="Arial" w:hAnsi="Arial" w:cs="Arial"/>
          <w:sz w:val="24"/>
          <w:szCs w:val="24"/>
        </w:rPr>
        <w:t>Tea Kump</w:t>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A56F4B">
        <w:rPr>
          <w:rFonts w:ascii="Arial" w:hAnsi="Arial" w:cs="Arial"/>
          <w:sz w:val="24"/>
          <w:szCs w:val="24"/>
        </w:rPr>
        <w:t>Janja Lesjak</w:t>
      </w:r>
    </w:p>
    <w:p w:rsidR="00490269" w:rsidRPr="007A73E3" w:rsidRDefault="00490269" w:rsidP="002776B8">
      <w:pPr>
        <w:rPr>
          <w:rFonts w:ascii="Arial" w:hAnsi="Arial" w:cs="Arial"/>
          <w:sz w:val="24"/>
          <w:szCs w:val="24"/>
        </w:rPr>
      </w:pPr>
    </w:p>
    <w:sectPr w:rsidR="00490269" w:rsidRPr="007A73E3" w:rsidSect="00EB28A7">
      <w:headerReference w:type="default" r:id="rId15"/>
      <w:footerReference w:type="default" r:id="rId16"/>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847" w:rsidRDefault="00AD3847" w:rsidP="00A76236">
      <w:r>
        <w:separator/>
      </w:r>
    </w:p>
  </w:endnote>
  <w:endnote w:type="continuationSeparator" w:id="0">
    <w:p w:rsidR="00AD3847" w:rsidRDefault="00AD3847" w:rsidP="00A7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52" w:rsidRPr="004501B3" w:rsidRDefault="00916652" w:rsidP="007C3A56">
    <w:pPr>
      <w:pStyle w:val="Glava"/>
      <w:rPr>
        <w:sz w:val="18"/>
        <w:szCs w:val="18"/>
      </w:rPr>
    </w:pPr>
    <w:r>
      <w:rPr>
        <w:rFonts w:cstheme="minorHAnsi"/>
        <w:noProof/>
        <w:color w:val="0070C0"/>
      </w:rPr>
      <w:drawing>
        <wp:anchor distT="0" distB="0" distL="114300" distR="114300" simplePos="0" relativeHeight="251665408" behindDoc="0" locked="0" layoutInCell="1" allowOverlap="1" wp14:anchorId="3197C6EF" wp14:editId="26B794D8">
          <wp:simplePos x="0" y="0"/>
          <wp:positionH relativeFrom="margin">
            <wp:posOffset>1748155</wp:posOffset>
          </wp:positionH>
          <wp:positionV relativeFrom="bottomMargin">
            <wp:posOffset>275590</wp:posOffset>
          </wp:positionV>
          <wp:extent cx="2152650" cy="405765"/>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turna-sola.png"/>
                  <pic:cNvPicPr/>
                </pic:nvPicPr>
                <pic:blipFill>
                  <a:blip r:embed="rId1">
                    <a:extLst>
                      <a:ext uri="{28A0092B-C50C-407E-A947-70E740481C1C}">
                        <a14:useLocalDpi xmlns:a14="http://schemas.microsoft.com/office/drawing/2010/main" val="0"/>
                      </a:ext>
                    </a:extLst>
                  </a:blip>
                  <a:stretch>
                    <a:fillRect/>
                  </a:stretch>
                </pic:blipFill>
                <pic:spPr>
                  <a:xfrm>
                    <a:off x="0" y="0"/>
                    <a:ext cx="2152650" cy="4057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mc:AlternateContent>
        <mc:Choice Requires="wps">
          <w:drawing>
            <wp:anchor distT="0" distB="0" distL="114300" distR="114300" simplePos="0" relativeHeight="251663360" behindDoc="0" locked="0" layoutInCell="1" allowOverlap="1" wp14:anchorId="1803403A" wp14:editId="4FC3BD1F">
              <wp:simplePos x="0" y="0"/>
              <wp:positionH relativeFrom="column">
                <wp:posOffset>-23495</wp:posOffset>
              </wp:positionH>
              <wp:positionV relativeFrom="paragraph">
                <wp:posOffset>41275</wp:posOffset>
              </wp:positionV>
              <wp:extent cx="6210935" cy="28575"/>
              <wp:effectExtent l="0" t="0" r="37465" b="28575"/>
              <wp:wrapNone/>
              <wp:docPr id="4" name="Raven povezovalnik 4"/>
              <wp:cNvGraphicFramePr/>
              <a:graphic xmlns:a="http://schemas.openxmlformats.org/drawingml/2006/main">
                <a:graphicData uri="http://schemas.microsoft.com/office/word/2010/wordprocessingShape">
                  <wps:wsp>
                    <wps:cNvCnPr/>
                    <wps:spPr>
                      <a:xfrm flipV="1">
                        <a:off x="0" y="0"/>
                        <a:ext cx="6210935"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AA93E" id="Raven povezovalnik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25pt" to="48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" strokecolor="#5b9bd5" strokeweight=".5pt">
              <v:stroke joinstyle="miter"/>
            </v:line>
          </w:pict>
        </mc:Fallback>
      </mc:AlternateContent>
    </w:r>
  </w:p>
  <w:p w:rsidR="00916652" w:rsidRDefault="0091665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847" w:rsidRDefault="00AD3847" w:rsidP="00A76236">
      <w:r>
        <w:separator/>
      </w:r>
    </w:p>
  </w:footnote>
  <w:footnote w:type="continuationSeparator" w:id="0">
    <w:p w:rsidR="00AD3847" w:rsidRDefault="00AD3847" w:rsidP="00A76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52" w:rsidRPr="00EB28A7" w:rsidRDefault="00916652" w:rsidP="00EB28A7">
    <w:pPr>
      <w:tabs>
        <w:tab w:val="center" w:pos="4536"/>
        <w:tab w:val="right" w:pos="9072"/>
      </w:tabs>
      <w:spacing w:after="0" w:line="240" w:lineRule="auto"/>
      <w:jc w:val="center"/>
      <w:rPr>
        <w:rFonts w:ascii="Times New Roman" w:eastAsia="Times New Roman" w:hAnsi="Times New Roman" w:cs="Times New Roman"/>
        <w:b/>
        <w:sz w:val="16"/>
        <w:szCs w:val="16"/>
        <w:lang w:eastAsia="sl-SI"/>
      </w:rPr>
    </w:pPr>
    <w:r w:rsidRPr="004501B3">
      <w:rPr>
        <w:noProof/>
        <w:sz w:val="16"/>
        <w:szCs w:val="16"/>
      </w:rPr>
      <w:drawing>
        <wp:anchor distT="0" distB="0" distL="114300" distR="114300" simplePos="0" relativeHeight="251669504" behindDoc="0" locked="0" layoutInCell="1" allowOverlap="1" wp14:anchorId="462E4B44" wp14:editId="790A55C1">
          <wp:simplePos x="0" y="0"/>
          <wp:positionH relativeFrom="margin">
            <wp:align>right</wp:align>
          </wp:positionH>
          <wp:positionV relativeFrom="paragraph">
            <wp:posOffset>4445</wp:posOffset>
          </wp:positionV>
          <wp:extent cx="1210310" cy="771525"/>
          <wp:effectExtent l="0" t="0" r="8890"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0310" cy="771525"/>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rPr>
      <w:drawing>
        <wp:anchor distT="0" distB="0" distL="114300" distR="114300" simplePos="0" relativeHeight="251667456" behindDoc="0" locked="0" layoutInCell="1" allowOverlap="1" wp14:anchorId="01C79362" wp14:editId="606DC009">
          <wp:simplePos x="0" y="0"/>
          <wp:positionH relativeFrom="margin">
            <wp:align>left</wp:align>
          </wp:positionH>
          <wp:positionV relativeFrom="paragraph">
            <wp:posOffset>-76835</wp:posOffset>
          </wp:positionV>
          <wp:extent cx="533400" cy="925830"/>
          <wp:effectExtent l="0" t="0" r="0" b="7620"/>
          <wp:wrapSquare wrapText="bothSides"/>
          <wp:docPr id="13" name="Slika 13"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16"/>
        <w:szCs w:val="16"/>
        <w:lang w:eastAsia="sl-SI"/>
      </w:rPr>
      <w:t>O</w:t>
    </w:r>
    <w:r w:rsidRPr="00EB28A7">
      <w:rPr>
        <w:rFonts w:ascii="Times New Roman" w:eastAsia="Times New Roman" w:hAnsi="Times New Roman" w:cs="Times New Roman"/>
        <w:b/>
        <w:sz w:val="16"/>
        <w:szCs w:val="16"/>
        <w:lang w:eastAsia="sl-SI"/>
      </w:rPr>
      <w:t xml:space="preserve">SNOVNA ŠOLA FRANA METELKA ŠKOCJAN, PODRUŽNICA Bučka </w:t>
    </w:r>
  </w:p>
  <w:p w:rsidR="00916652" w:rsidRPr="00EB28A7" w:rsidRDefault="00916652" w:rsidP="00EB28A7">
    <w:pPr>
      <w:tabs>
        <w:tab w:val="center" w:pos="4536"/>
        <w:tab w:val="right" w:pos="9072"/>
      </w:tabs>
      <w:spacing w:after="0" w:line="240" w:lineRule="auto"/>
      <w:jc w:val="center"/>
      <w:rPr>
        <w:rFonts w:ascii="Times New Roman" w:eastAsia="Times New Roman" w:hAnsi="Times New Roman" w:cs="Times New Roman"/>
        <w:sz w:val="20"/>
        <w:szCs w:val="20"/>
        <w:lang w:eastAsia="sl-SI"/>
      </w:rPr>
    </w:pPr>
    <w:r w:rsidRPr="00EB28A7">
      <w:rPr>
        <w:rFonts w:ascii="Times New Roman" w:eastAsia="Times New Roman" w:hAnsi="Times New Roman" w:cs="Times New Roman"/>
        <w:b/>
        <w:sz w:val="16"/>
        <w:szCs w:val="16"/>
        <w:lang w:eastAsia="sl-SI"/>
      </w:rPr>
      <w:t>VRTEC RADOVEDNEŽ ŠKOCJAN</w:t>
    </w:r>
    <w:r w:rsidRPr="00EB28A7">
      <w:rPr>
        <w:rFonts w:ascii="Times New Roman" w:eastAsia="Times New Roman" w:hAnsi="Times New Roman" w:cs="Times New Roman"/>
        <w:sz w:val="18"/>
        <w:szCs w:val="18"/>
        <w:lang w:eastAsia="sl-SI"/>
      </w:rPr>
      <w:t xml:space="preserve">                                                                   </w:t>
    </w:r>
    <w:hyperlink r:id="rId3" w:history="1"/>
  </w:p>
  <w:p w:rsidR="00916652" w:rsidRPr="00EB28A7" w:rsidRDefault="00916652" w:rsidP="00EB28A7">
    <w:pPr>
      <w:tabs>
        <w:tab w:val="center" w:pos="4536"/>
        <w:tab w:val="right" w:pos="9072"/>
      </w:tabs>
      <w:spacing w:after="0" w:line="240" w:lineRule="auto"/>
      <w:jc w:val="center"/>
      <w:rPr>
        <w:rFonts w:ascii="Times New Roman" w:eastAsia="Times New Roman" w:hAnsi="Times New Roman" w:cs="Times New Roman"/>
        <w:sz w:val="18"/>
        <w:szCs w:val="18"/>
        <w:lang w:eastAsia="sl-SI"/>
      </w:rPr>
    </w:pPr>
    <w:r w:rsidRPr="00EB28A7">
      <w:rPr>
        <w:rFonts w:ascii="Times New Roman" w:eastAsia="Times New Roman" w:hAnsi="Times New Roman" w:cs="Times New Roman"/>
        <w:sz w:val="18"/>
        <w:szCs w:val="18"/>
        <w:lang w:eastAsia="sl-SI"/>
      </w:rPr>
      <w:t>Spletna stran: www.os-skocjan.si</w:t>
    </w:r>
  </w:p>
  <w:p w:rsidR="00916652" w:rsidRPr="00EB28A7" w:rsidRDefault="00916652" w:rsidP="00EB28A7">
    <w:pPr>
      <w:tabs>
        <w:tab w:val="center" w:pos="4536"/>
        <w:tab w:val="right" w:pos="9072"/>
      </w:tabs>
      <w:spacing w:after="0" w:line="240" w:lineRule="auto"/>
      <w:jc w:val="center"/>
      <w:rPr>
        <w:rFonts w:ascii="Times New Roman" w:eastAsia="Times New Roman" w:hAnsi="Times New Roman" w:cs="Times New Roman"/>
        <w:color w:val="0000FF"/>
        <w:sz w:val="18"/>
        <w:szCs w:val="18"/>
        <w:u w:val="single"/>
        <w:lang w:eastAsia="sl-SI"/>
      </w:rPr>
    </w:pPr>
    <w:r w:rsidRPr="00EB28A7">
      <w:rPr>
        <w:rFonts w:ascii="Times New Roman" w:eastAsia="Times New Roman" w:hAnsi="Times New Roman" w:cs="Times New Roman"/>
        <w:sz w:val="18"/>
        <w:szCs w:val="18"/>
        <w:lang w:eastAsia="sl-SI"/>
      </w:rPr>
      <w:t xml:space="preserve">E-pošta: </w:t>
    </w:r>
    <w:hyperlink r:id="rId4" w:history="1">
      <w:r w:rsidRPr="00EB28A7">
        <w:rPr>
          <w:rFonts w:ascii="Times New Roman" w:eastAsia="Times New Roman" w:hAnsi="Times New Roman" w:cs="Times New Roman"/>
          <w:color w:val="0000FF"/>
          <w:sz w:val="18"/>
          <w:szCs w:val="18"/>
          <w:u w:val="single"/>
          <w:lang w:eastAsia="sl-SI"/>
        </w:rPr>
        <w:t>os-skocjan@guest.arnes.si</w:t>
      </w:r>
    </w:hyperlink>
  </w:p>
  <w:p w:rsidR="00916652" w:rsidRPr="00EB28A7" w:rsidRDefault="00916652" w:rsidP="00EB28A7">
    <w:pPr>
      <w:tabs>
        <w:tab w:val="center" w:pos="4536"/>
        <w:tab w:val="right" w:pos="9072"/>
      </w:tabs>
      <w:spacing w:after="0" w:line="240" w:lineRule="auto"/>
      <w:jc w:val="center"/>
      <w:rPr>
        <w:rFonts w:ascii="Times New Roman" w:eastAsia="Times New Roman" w:hAnsi="Times New Roman" w:cs="Times New Roman"/>
        <w:color w:val="0000FF"/>
        <w:sz w:val="18"/>
        <w:szCs w:val="18"/>
        <w:u w:val="single"/>
        <w:lang w:eastAsia="sl-SI"/>
      </w:rPr>
    </w:pPr>
  </w:p>
  <w:p w:rsidR="00916652" w:rsidRPr="00EB28A7" w:rsidRDefault="00916652" w:rsidP="00EB28A7">
    <w:pPr>
      <w:tabs>
        <w:tab w:val="center" w:pos="4536"/>
        <w:tab w:val="right" w:pos="9072"/>
      </w:tabs>
      <w:spacing w:after="0" w:line="240" w:lineRule="auto"/>
      <w:jc w:val="center"/>
      <w:rPr>
        <w:rFonts w:ascii="Segoe Script" w:eastAsia="Times New Roman" w:hAnsi="Segoe Script" w:cs="Times New Roman"/>
        <w:b/>
        <w:sz w:val="18"/>
        <w:szCs w:val="18"/>
        <w:lang w:eastAsia="sl-SI"/>
      </w:rPr>
    </w:pPr>
    <w:r w:rsidRPr="00EB28A7">
      <w:rPr>
        <w:rFonts w:ascii="Segoe Script" w:eastAsia="Times New Roman" w:hAnsi="Segoe Script" w:cs="Times New Roman"/>
        <w:b/>
        <w:sz w:val="18"/>
        <w:szCs w:val="18"/>
        <w:lang w:eastAsia="sl-SI"/>
      </w:rPr>
      <w:t>Z igro in u</w:t>
    </w:r>
    <w:r w:rsidRPr="00EB28A7">
      <w:rPr>
        <w:rFonts w:ascii="Segoe Script" w:eastAsia="Times New Roman" w:hAnsi="Segoe Script" w:cs="Cambria"/>
        <w:b/>
        <w:sz w:val="18"/>
        <w:szCs w:val="18"/>
        <w:lang w:eastAsia="sl-SI"/>
      </w:rPr>
      <w:t>č</w:t>
    </w:r>
    <w:r w:rsidRPr="00EB28A7">
      <w:rPr>
        <w:rFonts w:ascii="Segoe Script" w:eastAsia="Times New Roman" w:hAnsi="Segoe Script" w:cs="Times New Roman"/>
        <w:b/>
        <w:sz w:val="18"/>
        <w:szCs w:val="18"/>
        <w:lang w:eastAsia="sl-SI"/>
      </w:rPr>
      <w:t xml:space="preserve">enjem  do znanja za </w:t>
    </w:r>
    <w:r w:rsidRPr="00EB28A7">
      <w:rPr>
        <w:rFonts w:ascii="Segoe Script" w:eastAsia="Times New Roman" w:hAnsi="Segoe Script" w:cs="Cambria"/>
        <w:b/>
        <w:sz w:val="18"/>
        <w:szCs w:val="18"/>
        <w:lang w:eastAsia="sl-SI"/>
      </w:rPr>
      <w:t>ž</w:t>
    </w:r>
    <w:r w:rsidRPr="00EB28A7">
      <w:rPr>
        <w:rFonts w:ascii="Segoe Script" w:eastAsia="Times New Roman" w:hAnsi="Segoe Script" w:cs="Times New Roman"/>
        <w:b/>
        <w:sz w:val="18"/>
        <w:szCs w:val="18"/>
        <w:lang w:eastAsia="sl-SI"/>
      </w:rPr>
      <w:t>ivljenje</w:t>
    </w:r>
  </w:p>
  <w:p w:rsidR="00916652" w:rsidRPr="004501B3" w:rsidRDefault="00916652" w:rsidP="004D55B8">
    <w:pPr>
      <w:pStyle w:val="Glava"/>
      <w:rPr>
        <w:sz w:val="18"/>
        <w:szCs w:val="18"/>
      </w:rPr>
    </w:pPr>
    <w:r>
      <w:rPr>
        <w:noProof/>
        <w:sz w:val="18"/>
        <w:szCs w:val="18"/>
      </w:rPr>
      <mc:AlternateContent>
        <mc:Choice Requires="wps">
          <w:drawing>
            <wp:anchor distT="0" distB="0" distL="114300" distR="114300" simplePos="0" relativeHeight="251661312" behindDoc="0" locked="0" layoutInCell="1" allowOverlap="1" wp14:anchorId="7AEA6835" wp14:editId="0DACB93C">
              <wp:simplePos x="0" y="0"/>
              <wp:positionH relativeFrom="margin">
                <wp:align>right</wp:align>
              </wp:positionH>
              <wp:positionV relativeFrom="paragraph">
                <wp:posOffset>30480</wp:posOffset>
              </wp:positionV>
              <wp:extent cx="5722620" cy="7620"/>
              <wp:effectExtent l="0" t="0" r="30480" b="30480"/>
              <wp:wrapNone/>
              <wp:docPr id="2" name="Raven povezovalnik 2"/>
              <wp:cNvGraphicFramePr/>
              <a:graphic xmlns:a="http://schemas.openxmlformats.org/drawingml/2006/main">
                <a:graphicData uri="http://schemas.microsoft.com/office/word/2010/wordprocessingShape">
                  <wps:wsp>
                    <wps:cNvCnPr/>
                    <wps:spPr>
                      <a:xfrm flipV="1">
                        <a:off x="0" y="0"/>
                        <a:ext cx="57226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0F4B9" id="Raven povezovalnik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4pt,2.4pt" to="8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" strokecolor="#5b9bd5 [3204]" strokeweight=".5pt">
              <v:stroke joinstyle="miter"/>
              <w10:wrap anchorx="margin"/>
            </v:line>
          </w:pict>
        </mc:Fallback>
      </mc:AlternateContent>
    </w:r>
    <w:r>
      <w:rPr>
        <w:rFonts w:ascii="Lucida Handwriting" w:hAnsi="Lucida Handwriting"/>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34"/>
      </v:shape>
    </w:pict>
  </w:numPicBullet>
  <w:abstractNum w:abstractNumId="0" w15:restartNumberingAfterBreak="0">
    <w:nsid w:val="0B090FFA"/>
    <w:multiLevelType w:val="hybridMultilevel"/>
    <w:tmpl w:val="32B83246"/>
    <w:lvl w:ilvl="0" w:tplc="B380A85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 w15:restartNumberingAfterBreak="0">
    <w:nsid w:val="0B6E2F4B"/>
    <w:multiLevelType w:val="hybridMultilevel"/>
    <w:tmpl w:val="A2C4B9E0"/>
    <w:lvl w:ilvl="0" w:tplc="426C9ED4">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EAD3E61"/>
    <w:multiLevelType w:val="hybridMultilevel"/>
    <w:tmpl w:val="026E86E2"/>
    <w:lvl w:ilvl="0" w:tplc="C0FE47E2">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0F707BE8"/>
    <w:multiLevelType w:val="hybridMultilevel"/>
    <w:tmpl w:val="9000D0CA"/>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A3211C"/>
    <w:multiLevelType w:val="hybridMultilevel"/>
    <w:tmpl w:val="F01E3A00"/>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E1EC6"/>
    <w:multiLevelType w:val="multilevel"/>
    <w:tmpl w:val="247E4A9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615AB"/>
    <w:multiLevelType w:val="hybridMultilevel"/>
    <w:tmpl w:val="20BC43E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72FDB"/>
    <w:multiLevelType w:val="hybridMultilevel"/>
    <w:tmpl w:val="4AD2AE68"/>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1C1E63A9"/>
    <w:multiLevelType w:val="hybridMultilevel"/>
    <w:tmpl w:val="EA8A4832"/>
    <w:lvl w:ilvl="0" w:tplc="6E96CB8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1F6A5A58"/>
    <w:multiLevelType w:val="hybridMultilevel"/>
    <w:tmpl w:val="BAFCD53A"/>
    <w:lvl w:ilvl="0" w:tplc="FE9A11D0">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1C42173"/>
    <w:multiLevelType w:val="hybridMultilevel"/>
    <w:tmpl w:val="02FE0E3A"/>
    <w:lvl w:ilvl="0" w:tplc="0DB88CD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15:restartNumberingAfterBreak="0">
    <w:nsid w:val="22166E40"/>
    <w:multiLevelType w:val="hybridMultilevel"/>
    <w:tmpl w:val="CEB0ABE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B75D97"/>
    <w:multiLevelType w:val="hybridMultilevel"/>
    <w:tmpl w:val="02945ADE"/>
    <w:lvl w:ilvl="0" w:tplc="9B3A8A2A">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A3385D"/>
    <w:multiLevelType w:val="hybridMultilevel"/>
    <w:tmpl w:val="95FC572A"/>
    <w:lvl w:ilvl="0" w:tplc="EB581150">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4" w15:restartNumberingAfterBreak="0">
    <w:nsid w:val="2A634803"/>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A8E5130"/>
    <w:multiLevelType w:val="hybridMultilevel"/>
    <w:tmpl w:val="B832FDF2"/>
    <w:lvl w:ilvl="0" w:tplc="B914A62E">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2CAA3963"/>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448686A"/>
    <w:multiLevelType w:val="hybridMultilevel"/>
    <w:tmpl w:val="8BB87B42"/>
    <w:lvl w:ilvl="0" w:tplc="FC3E5CFC">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53209B2"/>
    <w:multiLevelType w:val="hybridMultilevel"/>
    <w:tmpl w:val="084496B4"/>
    <w:lvl w:ilvl="0" w:tplc="0424000F">
      <w:start w:val="1"/>
      <w:numFmt w:val="decimal"/>
      <w:lvlText w:val="%1."/>
      <w:lvlJc w:val="left"/>
      <w:pPr>
        <w:tabs>
          <w:tab w:val="num" w:pos="1080"/>
        </w:tabs>
        <w:ind w:left="1080" w:hanging="360"/>
      </w:pPr>
    </w:lvl>
    <w:lvl w:ilvl="1" w:tplc="04240007">
      <w:start w:val="1"/>
      <w:numFmt w:val="bullet"/>
      <w:lvlText w:val=""/>
      <w:lvlPicBulletId w:val="0"/>
      <w:lvlJc w:val="left"/>
      <w:pPr>
        <w:tabs>
          <w:tab w:val="num" w:pos="1800"/>
        </w:tabs>
        <w:ind w:left="1800" w:hanging="360"/>
      </w:pPr>
      <w:rPr>
        <w:rFonts w:ascii="Symbol" w:hAnsi="Symbol" w:hint="default"/>
      </w:r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9" w15:restartNumberingAfterBreak="0">
    <w:nsid w:val="35BF0C3C"/>
    <w:multiLevelType w:val="hybridMultilevel"/>
    <w:tmpl w:val="FB00E70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55079"/>
    <w:multiLevelType w:val="hybridMultilevel"/>
    <w:tmpl w:val="ECFC4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880E9D"/>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7DB1A2A"/>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A003FBF"/>
    <w:multiLevelType w:val="hybridMultilevel"/>
    <w:tmpl w:val="69D4726A"/>
    <w:lvl w:ilvl="0" w:tplc="F944408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021519"/>
    <w:multiLevelType w:val="hybridMultilevel"/>
    <w:tmpl w:val="937A2532"/>
    <w:lvl w:ilvl="0" w:tplc="0E788B40">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5" w15:restartNumberingAfterBreak="0">
    <w:nsid w:val="3A2734B1"/>
    <w:multiLevelType w:val="hybridMultilevel"/>
    <w:tmpl w:val="76B0D86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B45B3"/>
    <w:multiLevelType w:val="hybridMultilevel"/>
    <w:tmpl w:val="F0F81B0A"/>
    <w:lvl w:ilvl="0" w:tplc="FBB4D10A">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 w15:restartNumberingAfterBreak="0">
    <w:nsid w:val="3FC410B6"/>
    <w:multiLevelType w:val="hybridMultilevel"/>
    <w:tmpl w:val="395042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1EC4409"/>
    <w:multiLevelType w:val="singleLevel"/>
    <w:tmpl w:val="BB344102"/>
    <w:lvl w:ilvl="0">
      <w:start w:val="2"/>
      <w:numFmt w:val="bullet"/>
      <w:lvlText w:val="-"/>
      <w:lvlJc w:val="left"/>
      <w:pPr>
        <w:tabs>
          <w:tab w:val="num" w:pos="360"/>
        </w:tabs>
        <w:ind w:left="360" w:hanging="360"/>
      </w:pPr>
      <w:rPr>
        <w:rFonts w:hint="default"/>
      </w:rPr>
    </w:lvl>
  </w:abstractNum>
  <w:abstractNum w:abstractNumId="29" w15:restartNumberingAfterBreak="0">
    <w:nsid w:val="45DB1BEA"/>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D9358DA"/>
    <w:multiLevelType w:val="hybridMultilevel"/>
    <w:tmpl w:val="A8BA50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FC86450"/>
    <w:multiLevelType w:val="hybridMultilevel"/>
    <w:tmpl w:val="41FCD34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136445C"/>
    <w:multiLevelType w:val="hybridMultilevel"/>
    <w:tmpl w:val="A25642F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4964F7"/>
    <w:multiLevelType w:val="hybridMultilevel"/>
    <w:tmpl w:val="39586A18"/>
    <w:lvl w:ilvl="0" w:tplc="0110203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53A246C9"/>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546362F"/>
    <w:multiLevelType w:val="hybridMultilevel"/>
    <w:tmpl w:val="5DC4B69A"/>
    <w:lvl w:ilvl="0" w:tplc="0424000F">
      <w:start w:val="3"/>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60E221F"/>
    <w:multiLevelType w:val="hybridMultilevel"/>
    <w:tmpl w:val="230A9AD6"/>
    <w:lvl w:ilvl="0" w:tplc="A204E69E">
      <w:start w:val="1"/>
      <w:numFmt w:val="lowerLetter"/>
      <w:lvlText w:val="%1)"/>
      <w:lvlJc w:val="left"/>
      <w:pPr>
        <w:tabs>
          <w:tab w:val="num" w:pos="502"/>
        </w:tabs>
        <w:ind w:left="502" w:hanging="360"/>
      </w:pPr>
      <w:rPr>
        <w:rFonts w:ascii="Arial" w:hAnsi="Arial" w:cs="Arial" w:hint="default"/>
      </w:rPr>
    </w:lvl>
    <w:lvl w:ilvl="1" w:tplc="0CCEA68A">
      <w:start w:val="8"/>
      <w:numFmt w:val="bullet"/>
      <w:lvlText w:val="-"/>
      <w:lvlJc w:val="left"/>
      <w:pPr>
        <w:tabs>
          <w:tab w:val="num" w:pos="1440"/>
        </w:tabs>
        <w:ind w:left="1440" w:hanging="360"/>
      </w:pPr>
      <w:rPr>
        <w:rFonts w:ascii="Maiandra GD" w:eastAsia="Times New Roman" w:hAnsi="Maiandra GD"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575F2542"/>
    <w:multiLevelType w:val="hybridMultilevel"/>
    <w:tmpl w:val="97FAE02E"/>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7FF080A"/>
    <w:multiLevelType w:val="hybridMultilevel"/>
    <w:tmpl w:val="7D709B44"/>
    <w:lvl w:ilvl="0" w:tplc="3B628B1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9416433"/>
    <w:multiLevelType w:val="hybridMultilevel"/>
    <w:tmpl w:val="49162858"/>
    <w:lvl w:ilvl="0" w:tplc="BB428366">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0" w15:restartNumberingAfterBreak="0">
    <w:nsid w:val="5AC909E4"/>
    <w:multiLevelType w:val="hybridMultilevel"/>
    <w:tmpl w:val="D28CCA50"/>
    <w:lvl w:ilvl="0" w:tplc="E32811D8">
      <w:start w:val="5"/>
      <w:numFmt w:val="bullet"/>
      <w:lvlText w:val="-"/>
      <w:lvlJc w:val="left"/>
      <w:pPr>
        <w:tabs>
          <w:tab w:val="num" w:pos="720"/>
        </w:tabs>
        <w:ind w:left="720" w:hanging="360"/>
      </w:pPr>
      <w:rPr>
        <w:rFonts w:ascii="Goudy Old Style" w:eastAsia="Times New Roman" w:hAnsi="Goudy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BA2AE2"/>
    <w:multiLevelType w:val="hybridMultilevel"/>
    <w:tmpl w:val="B2F27C2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F5E697E"/>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099299E"/>
    <w:multiLevelType w:val="hybridMultilevel"/>
    <w:tmpl w:val="8E061104"/>
    <w:lvl w:ilvl="0" w:tplc="CE64670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D094E40"/>
    <w:multiLevelType w:val="hybridMultilevel"/>
    <w:tmpl w:val="4524CDB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B856B1"/>
    <w:multiLevelType w:val="hybridMultilevel"/>
    <w:tmpl w:val="247E4A90"/>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780DE9"/>
    <w:multiLevelType w:val="hybridMultilevel"/>
    <w:tmpl w:val="C58AB94E"/>
    <w:lvl w:ilvl="0" w:tplc="9E3C0900">
      <w:start w:val="1"/>
      <w:numFmt w:val="upperLetter"/>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DAE6047"/>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8"/>
  </w:num>
  <w:num w:numId="2">
    <w:abstractNumId w:val="22"/>
  </w:num>
  <w:num w:numId="3">
    <w:abstractNumId w:val="30"/>
  </w:num>
  <w:num w:numId="4">
    <w:abstractNumId w:val="43"/>
  </w:num>
  <w:num w:numId="5">
    <w:abstractNumId w:val="46"/>
  </w:num>
  <w:num w:numId="6">
    <w:abstractNumId w:val="23"/>
  </w:num>
  <w:num w:numId="7">
    <w:abstractNumId w:val="24"/>
  </w:num>
  <w:num w:numId="8">
    <w:abstractNumId w:val="2"/>
  </w:num>
  <w:num w:numId="9">
    <w:abstractNumId w:val="26"/>
  </w:num>
  <w:num w:numId="10">
    <w:abstractNumId w:val="42"/>
  </w:num>
  <w:num w:numId="11">
    <w:abstractNumId w:val="34"/>
  </w:num>
  <w:num w:numId="12">
    <w:abstractNumId w:val="21"/>
  </w:num>
  <w:num w:numId="13">
    <w:abstractNumId w:val="33"/>
  </w:num>
  <w:num w:numId="14">
    <w:abstractNumId w:val="7"/>
  </w:num>
  <w:num w:numId="15">
    <w:abstractNumId w:val="47"/>
  </w:num>
  <w:num w:numId="16">
    <w:abstractNumId w:val="6"/>
  </w:num>
  <w:num w:numId="17">
    <w:abstractNumId w:val="18"/>
  </w:num>
  <w:num w:numId="18">
    <w:abstractNumId w:val="40"/>
  </w:num>
  <w:num w:numId="19">
    <w:abstractNumId w:val="4"/>
  </w:num>
  <w:num w:numId="20">
    <w:abstractNumId w:val="44"/>
  </w:num>
  <w:num w:numId="21">
    <w:abstractNumId w:val="32"/>
  </w:num>
  <w:num w:numId="22">
    <w:abstractNumId w:val="45"/>
  </w:num>
  <w:num w:numId="23">
    <w:abstractNumId w:val="5"/>
  </w:num>
  <w:num w:numId="24">
    <w:abstractNumId w:val="25"/>
  </w:num>
  <w:num w:numId="25">
    <w:abstractNumId w:val="3"/>
  </w:num>
  <w:num w:numId="26">
    <w:abstractNumId w:val="19"/>
  </w:num>
  <w:num w:numId="27">
    <w:abstractNumId w:val="29"/>
  </w:num>
  <w:num w:numId="28">
    <w:abstractNumId w:val="16"/>
  </w:num>
  <w:num w:numId="29">
    <w:abstractNumId w:val="14"/>
  </w:num>
  <w:num w:numId="30">
    <w:abstractNumId w:val="1"/>
  </w:num>
  <w:num w:numId="31">
    <w:abstractNumId w:val="36"/>
  </w:num>
  <w:num w:numId="32">
    <w:abstractNumId w:val="11"/>
  </w:num>
  <w:num w:numId="33">
    <w:abstractNumId w:val="38"/>
  </w:num>
  <w:num w:numId="34">
    <w:abstractNumId w:val="31"/>
  </w:num>
  <w:num w:numId="35">
    <w:abstractNumId w:val="20"/>
  </w:num>
  <w:num w:numId="36">
    <w:abstractNumId w:val="41"/>
  </w:num>
  <w:num w:numId="37">
    <w:abstractNumId w:val="27"/>
  </w:num>
  <w:num w:numId="38">
    <w:abstractNumId w:val="35"/>
  </w:num>
  <w:num w:numId="39">
    <w:abstractNumId w:val="9"/>
  </w:num>
  <w:num w:numId="40">
    <w:abstractNumId w:val="39"/>
  </w:num>
  <w:num w:numId="41">
    <w:abstractNumId w:val="12"/>
  </w:num>
  <w:num w:numId="42">
    <w:abstractNumId w:val="17"/>
  </w:num>
  <w:num w:numId="43">
    <w:abstractNumId w:val="15"/>
  </w:num>
  <w:num w:numId="44">
    <w:abstractNumId w:val="0"/>
  </w:num>
  <w:num w:numId="45">
    <w:abstractNumId w:val="13"/>
  </w:num>
  <w:num w:numId="46">
    <w:abstractNumId w:val="8"/>
  </w:num>
  <w:num w:numId="47">
    <w:abstractNumId w:val="10"/>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236"/>
    <w:rsid w:val="00007F77"/>
    <w:rsid w:val="000A7CEC"/>
    <w:rsid w:val="000C5E3B"/>
    <w:rsid w:val="000E4AE3"/>
    <w:rsid w:val="000F7303"/>
    <w:rsid w:val="00170AF3"/>
    <w:rsid w:val="00195585"/>
    <w:rsid w:val="001A0CD7"/>
    <w:rsid w:val="001A6E26"/>
    <w:rsid w:val="001D2468"/>
    <w:rsid w:val="001E1895"/>
    <w:rsid w:val="0022176A"/>
    <w:rsid w:val="002224D7"/>
    <w:rsid w:val="00233FDB"/>
    <w:rsid w:val="002776B8"/>
    <w:rsid w:val="00285EDF"/>
    <w:rsid w:val="002B1826"/>
    <w:rsid w:val="002C3249"/>
    <w:rsid w:val="002D6DF3"/>
    <w:rsid w:val="002F37BF"/>
    <w:rsid w:val="003250D6"/>
    <w:rsid w:val="00327D86"/>
    <w:rsid w:val="003E4A01"/>
    <w:rsid w:val="00400E9B"/>
    <w:rsid w:val="004142B5"/>
    <w:rsid w:val="00426C92"/>
    <w:rsid w:val="004666B6"/>
    <w:rsid w:val="00474967"/>
    <w:rsid w:val="00483E2D"/>
    <w:rsid w:val="004841DA"/>
    <w:rsid w:val="00490269"/>
    <w:rsid w:val="00491FC5"/>
    <w:rsid w:val="00496B23"/>
    <w:rsid w:val="004A5AEE"/>
    <w:rsid w:val="004D55B8"/>
    <w:rsid w:val="005236C7"/>
    <w:rsid w:val="00557C45"/>
    <w:rsid w:val="00563E81"/>
    <w:rsid w:val="00585224"/>
    <w:rsid w:val="005B4B1D"/>
    <w:rsid w:val="005C34D1"/>
    <w:rsid w:val="005C3F16"/>
    <w:rsid w:val="005F2AD4"/>
    <w:rsid w:val="0060292F"/>
    <w:rsid w:val="00660690"/>
    <w:rsid w:val="006610AC"/>
    <w:rsid w:val="006F67B5"/>
    <w:rsid w:val="00753885"/>
    <w:rsid w:val="00762005"/>
    <w:rsid w:val="00762FB1"/>
    <w:rsid w:val="007A0DF6"/>
    <w:rsid w:val="007A73E3"/>
    <w:rsid w:val="007B366C"/>
    <w:rsid w:val="007C2574"/>
    <w:rsid w:val="007C3A56"/>
    <w:rsid w:val="00836C3F"/>
    <w:rsid w:val="00846FF8"/>
    <w:rsid w:val="008747ED"/>
    <w:rsid w:val="00880B12"/>
    <w:rsid w:val="008F71B6"/>
    <w:rsid w:val="008F7722"/>
    <w:rsid w:val="009120C6"/>
    <w:rsid w:val="00916652"/>
    <w:rsid w:val="00966D86"/>
    <w:rsid w:val="009C5888"/>
    <w:rsid w:val="00A374B5"/>
    <w:rsid w:val="00A37F62"/>
    <w:rsid w:val="00A56F4B"/>
    <w:rsid w:val="00A642CE"/>
    <w:rsid w:val="00A76236"/>
    <w:rsid w:val="00A87213"/>
    <w:rsid w:val="00A9772D"/>
    <w:rsid w:val="00A97F9E"/>
    <w:rsid w:val="00AD3847"/>
    <w:rsid w:val="00B27B05"/>
    <w:rsid w:val="00B74A16"/>
    <w:rsid w:val="00B774C8"/>
    <w:rsid w:val="00B931FD"/>
    <w:rsid w:val="00BA363F"/>
    <w:rsid w:val="00C87050"/>
    <w:rsid w:val="00CA58DE"/>
    <w:rsid w:val="00CF49B5"/>
    <w:rsid w:val="00D3330D"/>
    <w:rsid w:val="00D826F5"/>
    <w:rsid w:val="00D96F5A"/>
    <w:rsid w:val="00E56D51"/>
    <w:rsid w:val="00E85375"/>
    <w:rsid w:val="00EA0514"/>
    <w:rsid w:val="00EB28A7"/>
    <w:rsid w:val="00EB5685"/>
    <w:rsid w:val="00ED1131"/>
    <w:rsid w:val="00F453E7"/>
    <w:rsid w:val="00F52343"/>
    <w:rsid w:val="00F87CBD"/>
    <w:rsid w:val="00F9002B"/>
    <w:rsid w:val="00F914A3"/>
    <w:rsid w:val="00FD0445"/>
    <w:rsid w:val="00FD07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245F75C"/>
  <w15:chartTrackingRefBased/>
  <w15:docId w15:val="{C20195DD-6015-48EC-B203-F938197B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C5888"/>
  </w:style>
  <w:style w:type="paragraph" w:styleId="Naslov1">
    <w:name w:val="heading 1"/>
    <w:basedOn w:val="Navaden"/>
    <w:next w:val="Navaden"/>
    <w:link w:val="Naslov1Znak"/>
    <w:uiPriority w:val="9"/>
    <w:qFormat/>
    <w:rsid w:val="009C5888"/>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Naslov2">
    <w:name w:val="heading 2"/>
    <w:basedOn w:val="Navaden"/>
    <w:next w:val="Navaden"/>
    <w:link w:val="Naslov2Znak"/>
    <w:uiPriority w:val="9"/>
    <w:unhideWhenUsed/>
    <w:qFormat/>
    <w:rsid w:val="009C5888"/>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Naslov3">
    <w:name w:val="heading 3"/>
    <w:basedOn w:val="Navaden"/>
    <w:next w:val="Navaden"/>
    <w:link w:val="Naslov3Znak"/>
    <w:uiPriority w:val="9"/>
    <w:unhideWhenUsed/>
    <w:qFormat/>
    <w:rsid w:val="009C5888"/>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Naslov4">
    <w:name w:val="heading 4"/>
    <w:basedOn w:val="Navaden"/>
    <w:next w:val="Navaden"/>
    <w:link w:val="Naslov4Znak"/>
    <w:uiPriority w:val="9"/>
    <w:unhideWhenUsed/>
    <w:qFormat/>
    <w:rsid w:val="009C5888"/>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Naslov5">
    <w:name w:val="heading 5"/>
    <w:basedOn w:val="Navaden"/>
    <w:next w:val="Navaden"/>
    <w:link w:val="Naslov5Znak"/>
    <w:uiPriority w:val="9"/>
    <w:unhideWhenUsed/>
    <w:qFormat/>
    <w:rsid w:val="009C5888"/>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Naslov6">
    <w:name w:val="heading 6"/>
    <w:basedOn w:val="Navaden"/>
    <w:next w:val="Navaden"/>
    <w:link w:val="Naslov6Znak"/>
    <w:uiPriority w:val="9"/>
    <w:unhideWhenUsed/>
    <w:qFormat/>
    <w:rsid w:val="009C5888"/>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Naslov7">
    <w:name w:val="heading 7"/>
    <w:basedOn w:val="Navaden"/>
    <w:next w:val="Navaden"/>
    <w:link w:val="Naslov7Znak"/>
    <w:uiPriority w:val="9"/>
    <w:unhideWhenUsed/>
    <w:qFormat/>
    <w:rsid w:val="009C5888"/>
    <w:pPr>
      <w:keepNext/>
      <w:keepLines/>
      <w:spacing w:before="40" w:after="0"/>
      <w:outlineLvl w:val="6"/>
    </w:pPr>
    <w:rPr>
      <w:rFonts w:asciiTheme="majorHAnsi" w:eastAsiaTheme="majorEastAsia" w:hAnsiTheme="majorHAnsi" w:cstheme="majorBidi"/>
      <w:color w:val="1F4E79" w:themeColor="accent1" w:themeShade="80"/>
    </w:rPr>
  </w:style>
  <w:style w:type="paragraph" w:styleId="Naslov8">
    <w:name w:val="heading 8"/>
    <w:basedOn w:val="Navaden"/>
    <w:next w:val="Navaden"/>
    <w:link w:val="Naslov8Znak"/>
    <w:uiPriority w:val="9"/>
    <w:unhideWhenUsed/>
    <w:qFormat/>
    <w:rsid w:val="009C5888"/>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Naslov9">
    <w:name w:val="heading 9"/>
    <w:basedOn w:val="Navaden"/>
    <w:next w:val="Navaden"/>
    <w:link w:val="Naslov9Znak"/>
    <w:uiPriority w:val="9"/>
    <w:unhideWhenUsed/>
    <w:qFormat/>
    <w:rsid w:val="009C5888"/>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76236"/>
    <w:pPr>
      <w:tabs>
        <w:tab w:val="center" w:pos="4536"/>
        <w:tab w:val="right" w:pos="9072"/>
      </w:tabs>
    </w:pPr>
  </w:style>
  <w:style w:type="character" w:customStyle="1" w:styleId="GlavaZnak">
    <w:name w:val="Glava Znak"/>
    <w:basedOn w:val="Privzetapisavaodstavka"/>
    <w:link w:val="Glava"/>
    <w:uiPriority w:val="99"/>
    <w:rsid w:val="00A76236"/>
  </w:style>
  <w:style w:type="paragraph" w:styleId="Noga">
    <w:name w:val="footer"/>
    <w:basedOn w:val="Navaden"/>
    <w:link w:val="NogaZnak"/>
    <w:uiPriority w:val="99"/>
    <w:unhideWhenUsed/>
    <w:rsid w:val="00A76236"/>
    <w:pPr>
      <w:tabs>
        <w:tab w:val="center" w:pos="4536"/>
        <w:tab w:val="right" w:pos="9072"/>
      </w:tabs>
    </w:pPr>
  </w:style>
  <w:style w:type="character" w:customStyle="1" w:styleId="NogaZnak">
    <w:name w:val="Noga Znak"/>
    <w:basedOn w:val="Privzetapisavaodstavka"/>
    <w:link w:val="Noga"/>
    <w:uiPriority w:val="99"/>
    <w:rsid w:val="00A76236"/>
  </w:style>
  <w:style w:type="character" w:styleId="Hiperpovezava">
    <w:name w:val="Hyperlink"/>
    <w:uiPriority w:val="99"/>
    <w:rsid w:val="00A76236"/>
    <w:rPr>
      <w:color w:val="0000FF"/>
      <w:u w:val="single"/>
    </w:rPr>
  </w:style>
  <w:style w:type="character" w:customStyle="1" w:styleId="Naslov1Znak">
    <w:name w:val="Naslov 1 Znak"/>
    <w:basedOn w:val="Privzetapisavaodstavka"/>
    <w:link w:val="Naslov1"/>
    <w:uiPriority w:val="9"/>
    <w:rsid w:val="009C5888"/>
    <w:rPr>
      <w:rFonts w:asciiTheme="majorHAnsi" w:eastAsiaTheme="majorEastAsia" w:hAnsiTheme="majorHAnsi" w:cstheme="majorBidi"/>
      <w:color w:val="2E74B5" w:themeColor="accent1" w:themeShade="BF"/>
      <w:sz w:val="30"/>
      <w:szCs w:val="30"/>
    </w:rPr>
  </w:style>
  <w:style w:type="paragraph" w:styleId="Brezrazmikov">
    <w:name w:val="No Spacing"/>
    <w:uiPriority w:val="1"/>
    <w:qFormat/>
    <w:rsid w:val="009C5888"/>
    <w:pPr>
      <w:spacing w:after="0" w:line="240" w:lineRule="auto"/>
    </w:pPr>
  </w:style>
  <w:style w:type="character" w:customStyle="1" w:styleId="Naslov2Znak">
    <w:name w:val="Naslov 2 Znak"/>
    <w:basedOn w:val="Privzetapisavaodstavka"/>
    <w:link w:val="Naslov2"/>
    <w:uiPriority w:val="9"/>
    <w:rsid w:val="009C5888"/>
    <w:rPr>
      <w:rFonts w:asciiTheme="majorHAnsi" w:eastAsiaTheme="majorEastAsia" w:hAnsiTheme="majorHAnsi" w:cstheme="majorBidi"/>
      <w:color w:val="C45911" w:themeColor="accent2" w:themeShade="BF"/>
      <w:sz w:val="28"/>
      <w:szCs w:val="28"/>
    </w:rPr>
  </w:style>
  <w:style w:type="character" w:customStyle="1" w:styleId="Naslov3Znak">
    <w:name w:val="Naslov 3 Znak"/>
    <w:basedOn w:val="Privzetapisavaodstavka"/>
    <w:link w:val="Naslov3"/>
    <w:uiPriority w:val="9"/>
    <w:rsid w:val="009C5888"/>
    <w:rPr>
      <w:rFonts w:asciiTheme="majorHAnsi" w:eastAsiaTheme="majorEastAsia" w:hAnsiTheme="majorHAnsi" w:cstheme="majorBidi"/>
      <w:color w:val="538135" w:themeColor="accent6" w:themeShade="BF"/>
      <w:sz w:val="26"/>
      <w:szCs w:val="26"/>
    </w:rPr>
  </w:style>
  <w:style w:type="character" w:customStyle="1" w:styleId="Naslov4Znak">
    <w:name w:val="Naslov 4 Znak"/>
    <w:basedOn w:val="Privzetapisavaodstavka"/>
    <w:link w:val="Naslov4"/>
    <w:uiPriority w:val="9"/>
    <w:rsid w:val="009C5888"/>
    <w:rPr>
      <w:rFonts w:asciiTheme="majorHAnsi" w:eastAsiaTheme="majorEastAsia" w:hAnsiTheme="majorHAnsi" w:cstheme="majorBidi"/>
      <w:i/>
      <w:iCs/>
      <w:color w:val="2F5496" w:themeColor="accent5" w:themeShade="BF"/>
      <w:sz w:val="25"/>
      <w:szCs w:val="25"/>
    </w:rPr>
  </w:style>
  <w:style w:type="character" w:customStyle="1" w:styleId="Naslov5Znak">
    <w:name w:val="Naslov 5 Znak"/>
    <w:basedOn w:val="Privzetapisavaodstavka"/>
    <w:link w:val="Naslov5"/>
    <w:uiPriority w:val="9"/>
    <w:rsid w:val="009C5888"/>
    <w:rPr>
      <w:rFonts w:asciiTheme="majorHAnsi" w:eastAsiaTheme="majorEastAsia" w:hAnsiTheme="majorHAnsi" w:cstheme="majorBidi"/>
      <w:i/>
      <w:iCs/>
      <w:color w:val="833C0B" w:themeColor="accent2" w:themeShade="80"/>
      <w:sz w:val="24"/>
      <w:szCs w:val="24"/>
    </w:rPr>
  </w:style>
  <w:style w:type="character" w:customStyle="1" w:styleId="Naslov6Znak">
    <w:name w:val="Naslov 6 Znak"/>
    <w:basedOn w:val="Privzetapisavaodstavka"/>
    <w:link w:val="Naslov6"/>
    <w:uiPriority w:val="9"/>
    <w:rsid w:val="009C5888"/>
    <w:rPr>
      <w:rFonts w:asciiTheme="majorHAnsi" w:eastAsiaTheme="majorEastAsia" w:hAnsiTheme="majorHAnsi" w:cstheme="majorBidi"/>
      <w:i/>
      <w:iCs/>
      <w:color w:val="385623" w:themeColor="accent6" w:themeShade="80"/>
      <w:sz w:val="23"/>
      <w:szCs w:val="23"/>
    </w:rPr>
  </w:style>
  <w:style w:type="character" w:customStyle="1" w:styleId="Naslov7Znak">
    <w:name w:val="Naslov 7 Znak"/>
    <w:basedOn w:val="Privzetapisavaodstavka"/>
    <w:link w:val="Naslov7"/>
    <w:uiPriority w:val="9"/>
    <w:rsid w:val="009C5888"/>
    <w:rPr>
      <w:rFonts w:asciiTheme="majorHAnsi" w:eastAsiaTheme="majorEastAsia" w:hAnsiTheme="majorHAnsi" w:cstheme="majorBidi"/>
      <w:color w:val="1F4E79" w:themeColor="accent1" w:themeShade="80"/>
    </w:rPr>
  </w:style>
  <w:style w:type="character" w:customStyle="1" w:styleId="Naslov8Znak">
    <w:name w:val="Naslov 8 Znak"/>
    <w:basedOn w:val="Privzetapisavaodstavka"/>
    <w:link w:val="Naslov8"/>
    <w:uiPriority w:val="9"/>
    <w:rsid w:val="009C5888"/>
    <w:rPr>
      <w:rFonts w:asciiTheme="majorHAnsi" w:eastAsiaTheme="majorEastAsia" w:hAnsiTheme="majorHAnsi" w:cstheme="majorBidi"/>
      <w:color w:val="833C0B" w:themeColor="accent2" w:themeShade="80"/>
      <w:sz w:val="21"/>
      <w:szCs w:val="21"/>
    </w:rPr>
  </w:style>
  <w:style w:type="character" w:customStyle="1" w:styleId="Naslov9Znak">
    <w:name w:val="Naslov 9 Znak"/>
    <w:basedOn w:val="Privzetapisavaodstavka"/>
    <w:link w:val="Naslov9"/>
    <w:uiPriority w:val="9"/>
    <w:rsid w:val="009C5888"/>
    <w:rPr>
      <w:rFonts w:asciiTheme="majorHAnsi" w:eastAsiaTheme="majorEastAsia" w:hAnsiTheme="majorHAnsi" w:cstheme="majorBidi"/>
      <w:color w:val="385623" w:themeColor="accent6" w:themeShade="80"/>
    </w:rPr>
  </w:style>
  <w:style w:type="numbering" w:customStyle="1" w:styleId="Brezseznama1">
    <w:name w:val="Brez seznama1"/>
    <w:next w:val="Brezseznama"/>
    <w:uiPriority w:val="99"/>
    <w:semiHidden/>
    <w:unhideWhenUsed/>
    <w:rsid w:val="00170AF3"/>
  </w:style>
  <w:style w:type="table" w:styleId="Tabelamrea">
    <w:name w:val="Table Grid"/>
    <w:basedOn w:val="Navadnatabela"/>
    <w:uiPriority w:val="39"/>
    <w:rsid w:val="00170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70AF3"/>
    <w:pPr>
      <w:ind w:left="720"/>
      <w:contextualSpacing/>
    </w:pPr>
  </w:style>
  <w:style w:type="numbering" w:customStyle="1" w:styleId="Brezseznama11">
    <w:name w:val="Brez seznama11"/>
    <w:next w:val="Brezseznama"/>
    <w:semiHidden/>
    <w:rsid w:val="00170AF3"/>
  </w:style>
  <w:style w:type="character" w:styleId="tevilkastrani">
    <w:name w:val="page number"/>
    <w:basedOn w:val="Privzetapisavaodstavka"/>
    <w:rsid w:val="00170AF3"/>
  </w:style>
  <w:style w:type="paragraph" w:styleId="Golobesedilo">
    <w:name w:val="Plain Text"/>
    <w:basedOn w:val="Navaden"/>
    <w:link w:val="GolobesediloZnak"/>
    <w:rsid w:val="00170AF3"/>
    <w:pPr>
      <w:jc w:val="both"/>
    </w:pPr>
    <w:rPr>
      <w:rFonts w:cs="Courier New"/>
      <w:sz w:val="24"/>
    </w:rPr>
  </w:style>
  <w:style w:type="character" w:customStyle="1" w:styleId="GolobesediloZnak">
    <w:name w:val="Golo besedilo Znak"/>
    <w:basedOn w:val="Privzetapisavaodstavka"/>
    <w:link w:val="Golobesedilo"/>
    <w:rsid w:val="00170AF3"/>
    <w:rPr>
      <w:rFonts w:ascii="Times New Roman" w:eastAsia="Times New Roman" w:hAnsi="Times New Roman" w:cs="Courier New"/>
      <w:sz w:val="24"/>
      <w:szCs w:val="20"/>
      <w:lang w:eastAsia="sl-SI"/>
    </w:rPr>
  </w:style>
  <w:style w:type="table" w:customStyle="1" w:styleId="Tabelamrea1">
    <w:name w:val="Tabela – mreža1"/>
    <w:basedOn w:val="Navadnatabela"/>
    <w:next w:val="Tabelamrea"/>
    <w:rsid w:val="00170AF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rsid w:val="00170AF3"/>
    <w:rPr>
      <w:rFonts w:ascii="Tahoma" w:hAnsi="Tahoma" w:cs="Tahoma"/>
      <w:sz w:val="16"/>
      <w:szCs w:val="16"/>
    </w:rPr>
  </w:style>
  <w:style w:type="character" w:customStyle="1" w:styleId="BesedilooblakaZnak">
    <w:name w:val="Besedilo oblačka Znak"/>
    <w:basedOn w:val="Privzetapisavaodstavka"/>
    <w:link w:val="Besedilooblaka"/>
    <w:semiHidden/>
    <w:rsid w:val="00170AF3"/>
    <w:rPr>
      <w:rFonts w:ascii="Tahoma" w:eastAsia="Times New Roman" w:hAnsi="Tahoma" w:cs="Tahoma"/>
      <w:sz w:val="16"/>
      <w:szCs w:val="16"/>
      <w:lang w:eastAsia="sl-SI"/>
    </w:rPr>
  </w:style>
  <w:style w:type="paragraph" w:styleId="Kazalovsebine2">
    <w:name w:val="toc 2"/>
    <w:basedOn w:val="Navaden"/>
    <w:next w:val="Navaden"/>
    <w:autoRedefine/>
    <w:uiPriority w:val="39"/>
    <w:rsid w:val="00170AF3"/>
    <w:pPr>
      <w:spacing w:before="120"/>
      <w:ind w:left="240"/>
    </w:pPr>
    <w:rPr>
      <w:b/>
      <w:bCs/>
    </w:rPr>
  </w:style>
  <w:style w:type="paragraph" w:styleId="Kazalovsebine3">
    <w:name w:val="toc 3"/>
    <w:basedOn w:val="Navaden"/>
    <w:next w:val="Navaden"/>
    <w:autoRedefine/>
    <w:uiPriority w:val="39"/>
    <w:rsid w:val="00170AF3"/>
    <w:pPr>
      <w:ind w:left="480"/>
    </w:pPr>
  </w:style>
  <w:style w:type="paragraph" w:styleId="Kazalovsebine1">
    <w:name w:val="toc 1"/>
    <w:basedOn w:val="Navaden"/>
    <w:next w:val="Navaden"/>
    <w:autoRedefine/>
    <w:uiPriority w:val="39"/>
    <w:rsid w:val="00170AF3"/>
    <w:pPr>
      <w:spacing w:before="120"/>
    </w:pPr>
    <w:rPr>
      <w:b/>
      <w:bCs/>
      <w:i/>
      <w:iCs/>
      <w:sz w:val="24"/>
      <w:szCs w:val="24"/>
    </w:rPr>
  </w:style>
  <w:style w:type="paragraph" w:styleId="Kazalovsebine4">
    <w:name w:val="toc 4"/>
    <w:basedOn w:val="Navaden"/>
    <w:next w:val="Navaden"/>
    <w:autoRedefine/>
    <w:semiHidden/>
    <w:rsid w:val="00170AF3"/>
    <w:pPr>
      <w:ind w:left="720"/>
    </w:pPr>
  </w:style>
  <w:style w:type="paragraph" w:styleId="Kazalovsebine5">
    <w:name w:val="toc 5"/>
    <w:basedOn w:val="Navaden"/>
    <w:next w:val="Navaden"/>
    <w:autoRedefine/>
    <w:semiHidden/>
    <w:rsid w:val="00170AF3"/>
    <w:pPr>
      <w:ind w:left="960"/>
    </w:pPr>
  </w:style>
  <w:style w:type="paragraph" w:styleId="Kazalovsebine6">
    <w:name w:val="toc 6"/>
    <w:basedOn w:val="Navaden"/>
    <w:next w:val="Navaden"/>
    <w:autoRedefine/>
    <w:semiHidden/>
    <w:rsid w:val="00170AF3"/>
    <w:pPr>
      <w:ind w:left="1200"/>
    </w:pPr>
  </w:style>
  <w:style w:type="paragraph" w:styleId="Kazalovsebine7">
    <w:name w:val="toc 7"/>
    <w:basedOn w:val="Navaden"/>
    <w:next w:val="Navaden"/>
    <w:autoRedefine/>
    <w:semiHidden/>
    <w:rsid w:val="00170AF3"/>
    <w:pPr>
      <w:ind w:left="1440"/>
    </w:pPr>
  </w:style>
  <w:style w:type="paragraph" w:styleId="Kazalovsebine8">
    <w:name w:val="toc 8"/>
    <w:basedOn w:val="Navaden"/>
    <w:next w:val="Navaden"/>
    <w:autoRedefine/>
    <w:semiHidden/>
    <w:rsid w:val="00170AF3"/>
    <w:pPr>
      <w:ind w:left="1680"/>
    </w:pPr>
  </w:style>
  <w:style w:type="paragraph" w:styleId="Kazalovsebine9">
    <w:name w:val="toc 9"/>
    <w:basedOn w:val="Navaden"/>
    <w:next w:val="Navaden"/>
    <w:autoRedefine/>
    <w:semiHidden/>
    <w:rsid w:val="00170AF3"/>
    <w:pPr>
      <w:ind w:left="1920"/>
    </w:pPr>
  </w:style>
  <w:style w:type="table" w:styleId="Tabelaseznam7">
    <w:name w:val="Table List 7"/>
    <w:basedOn w:val="Navadnatabela"/>
    <w:rsid w:val="00170AF3"/>
    <w:pPr>
      <w:spacing w:after="0" w:line="240" w:lineRule="auto"/>
    </w:pPr>
    <w:rPr>
      <w:rFonts w:ascii="Times New Roman" w:eastAsia="Times New Roman" w:hAnsi="Times New Roman" w:cs="Times New Roman"/>
      <w:sz w:val="20"/>
      <w:szCs w:val="20"/>
      <w:lang w:eastAsia="sl-S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mrea11">
    <w:name w:val="Tabela – mreža11"/>
    <w:basedOn w:val="Navadnatabela"/>
    <w:next w:val="Tabelamrea"/>
    <w:uiPriority w:val="39"/>
    <w:rsid w:val="00170A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170A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9C5888"/>
    <w:pPr>
      <w:outlineLvl w:val="9"/>
    </w:pPr>
  </w:style>
  <w:style w:type="paragraph" w:styleId="Napis">
    <w:name w:val="caption"/>
    <w:basedOn w:val="Navaden"/>
    <w:next w:val="Navaden"/>
    <w:uiPriority w:val="35"/>
    <w:semiHidden/>
    <w:unhideWhenUsed/>
    <w:qFormat/>
    <w:rsid w:val="009C5888"/>
    <w:pPr>
      <w:spacing w:line="240" w:lineRule="auto"/>
    </w:pPr>
    <w:rPr>
      <w:b/>
      <w:bCs/>
      <w:smallCaps/>
      <w:color w:val="5B9BD5" w:themeColor="accent1"/>
      <w:spacing w:val="6"/>
    </w:rPr>
  </w:style>
  <w:style w:type="paragraph" w:styleId="Naslov">
    <w:name w:val="Title"/>
    <w:basedOn w:val="Navaden"/>
    <w:next w:val="Navaden"/>
    <w:link w:val="NaslovZnak"/>
    <w:uiPriority w:val="10"/>
    <w:qFormat/>
    <w:rsid w:val="009C5888"/>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NaslovZnak">
    <w:name w:val="Naslov Znak"/>
    <w:basedOn w:val="Privzetapisavaodstavka"/>
    <w:link w:val="Naslov"/>
    <w:uiPriority w:val="10"/>
    <w:rsid w:val="009C5888"/>
    <w:rPr>
      <w:rFonts w:asciiTheme="majorHAnsi" w:eastAsiaTheme="majorEastAsia" w:hAnsiTheme="majorHAnsi" w:cstheme="majorBidi"/>
      <w:color w:val="2E74B5" w:themeColor="accent1" w:themeShade="BF"/>
      <w:spacing w:val="-10"/>
      <w:sz w:val="52"/>
      <w:szCs w:val="52"/>
    </w:rPr>
  </w:style>
  <w:style w:type="paragraph" w:styleId="Podnaslov">
    <w:name w:val="Subtitle"/>
    <w:basedOn w:val="Navaden"/>
    <w:next w:val="Navaden"/>
    <w:link w:val="PodnaslovZnak"/>
    <w:uiPriority w:val="11"/>
    <w:qFormat/>
    <w:rsid w:val="009C5888"/>
    <w:pPr>
      <w:numPr>
        <w:ilvl w:val="1"/>
      </w:numPr>
      <w:spacing w:line="240" w:lineRule="auto"/>
    </w:pPr>
    <w:rPr>
      <w:rFonts w:asciiTheme="majorHAnsi" w:eastAsiaTheme="majorEastAsia" w:hAnsiTheme="majorHAnsi" w:cstheme="majorBidi"/>
    </w:rPr>
  </w:style>
  <w:style w:type="character" w:customStyle="1" w:styleId="PodnaslovZnak">
    <w:name w:val="Podnaslov Znak"/>
    <w:basedOn w:val="Privzetapisavaodstavka"/>
    <w:link w:val="Podnaslov"/>
    <w:uiPriority w:val="11"/>
    <w:rsid w:val="009C5888"/>
    <w:rPr>
      <w:rFonts w:asciiTheme="majorHAnsi" w:eastAsiaTheme="majorEastAsia" w:hAnsiTheme="majorHAnsi" w:cstheme="majorBidi"/>
    </w:rPr>
  </w:style>
  <w:style w:type="character" w:styleId="Krepko">
    <w:name w:val="Strong"/>
    <w:basedOn w:val="Privzetapisavaodstavka"/>
    <w:uiPriority w:val="22"/>
    <w:qFormat/>
    <w:rsid w:val="009C5888"/>
    <w:rPr>
      <w:b/>
      <w:bCs/>
    </w:rPr>
  </w:style>
  <w:style w:type="character" w:styleId="Poudarek">
    <w:name w:val="Emphasis"/>
    <w:basedOn w:val="Privzetapisavaodstavka"/>
    <w:uiPriority w:val="20"/>
    <w:qFormat/>
    <w:rsid w:val="009C5888"/>
    <w:rPr>
      <w:i/>
      <w:iCs/>
    </w:rPr>
  </w:style>
  <w:style w:type="paragraph" w:styleId="Citat">
    <w:name w:val="Quote"/>
    <w:basedOn w:val="Navaden"/>
    <w:next w:val="Navaden"/>
    <w:link w:val="CitatZnak"/>
    <w:uiPriority w:val="29"/>
    <w:qFormat/>
    <w:rsid w:val="009C5888"/>
    <w:pPr>
      <w:spacing w:before="120"/>
      <w:ind w:left="720" w:right="720"/>
      <w:jc w:val="center"/>
    </w:pPr>
    <w:rPr>
      <w:i/>
      <w:iCs/>
    </w:rPr>
  </w:style>
  <w:style w:type="character" w:customStyle="1" w:styleId="CitatZnak">
    <w:name w:val="Citat Znak"/>
    <w:basedOn w:val="Privzetapisavaodstavka"/>
    <w:link w:val="Citat"/>
    <w:uiPriority w:val="29"/>
    <w:rsid w:val="009C5888"/>
    <w:rPr>
      <w:i/>
      <w:iCs/>
    </w:rPr>
  </w:style>
  <w:style w:type="paragraph" w:styleId="Intenzivencitat">
    <w:name w:val="Intense Quote"/>
    <w:basedOn w:val="Navaden"/>
    <w:next w:val="Navaden"/>
    <w:link w:val="IntenzivencitatZnak"/>
    <w:uiPriority w:val="30"/>
    <w:qFormat/>
    <w:rsid w:val="009C5888"/>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zivencitatZnak">
    <w:name w:val="Intenziven citat Znak"/>
    <w:basedOn w:val="Privzetapisavaodstavka"/>
    <w:link w:val="Intenzivencitat"/>
    <w:uiPriority w:val="30"/>
    <w:rsid w:val="009C5888"/>
    <w:rPr>
      <w:rFonts w:asciiTheme="majorHAnsi" w:eastAsiaTheme="majorEastAsia" w:hAnsiTheme="majorHAnsi" w:cstheme="majorBidi"/>
      <w:color w:val="5B9BD5" w:themeColor="accent1"/>
      <w:sz w:val="24"/>
      <w:szCs w:val="24"/>
    </w:rPr>
  </w:style>
  <w:style w:type="character" w:styleId="Neenpoudarek">
    <w:name w:val="Subtle Emphasis"/>
    <w:basedOn w:val="Privzetapisavaodstavka"/>
    <w:uiPriority w:val="19"/>
    <w:qFormat/>
    <w:rsid w:val="009C5888"/>
    <w:rPr>
      <w:i/>
      <w:iCs/>
      <w:color w:val="404040" w:themeColor="text1" w:themeTint="BF"/>
    </w:rPr>
  </w:style>
  <w:style w:type="character" w:styleId="Intenzivenpoudarek">
    <w:name w:val="Intense Emphasis"/>
    <w:basedOn w:val="Privzetapisavaodstavka"/>
    <w:uiPriority w:val="21"/>
    <w:qFormat/>
    <w:rsid w:val="009C5888"/>
    <w:rPr>
      <w:b w:val="0"/>
      <w:bCs w:val="0"/>
      <w:i/>
      <w:iCs/>
      <w:color w:val="5B9BD5" w:themeColor="accent1"/>
    </w:rPr>
  </w:style>
  <w:style w:type="character" w:styleId="Neensklic">
    <w:name w:val="Subtle Reference"/>
    <w:basedOn w:val="Privzetapisavaodstavka"/>
    <w:uiPriority w:val="31"/>
    <w:qFormat/>
    <w:rsid w:val="009C5888"/>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9C5888"/>
    <w:rPr>
      <w:b/>
      <w:bCs/>
      <w:smallCaps/>
      <w:color w:val="5B9BD5" w:themeColor="accent1"/>
      <w:spacing w:val="5"/>
      <w:u w:val="single"/>
    </w:rPr>
  </w:style>
  <w:style w:type="character" w:styleId="Naslovknjige">
    <w:name w:val="Book Title"/>
    <w:basedOn w:val="Privzetapisavaodstavka"/>
    <w:uiPriority w:val="33"/>
    <w:qFormat/>
    <w:rsid w:val="009C5888"/>
    <w:rPr>
      <w:b/>
      <w:bCs/>
      <w:smallCaps/>
    </w:rPr>
  </w:style>
  <w:style w:type="paragraph" w:styleId="Navadensplet">
    <w:name w:val="Normal (Web)"/>
    <w:basedOn w:val="Navaden"/>
    <w:uiPriority w:val="99"/>
    <w:unhideWhenUsed/>
    <w:rsid w:val="00A9772D"/>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hyperlink" Target="mailto:os-skocjan@guest.arnes.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EA6DABA-CB72-43FB-A424-72368B00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2583</Words>
  <Characters>14726</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Čengija Peterlin</dc:creator>
  <cp:keywords/>
  <dc:description/>
  <cp:lastModifiedBy>Windows User</cp:lastModifiedBy>
  <cp:revision>3</cp:revision>
  <cp:lastPrinted>2023-09-13T09:44:00Z</cp:lastPrinted>
  <dcterms:created xsi:type="dcterms:W3CDTF">2023-09-13T17:24:00Z</dcterms:created>
  <dcterms:modified xsi:type="dcterms:W3CDTF">2023-09-14T09:06:00Z</dcterms:modified>
</cp:coreProperties>
</file>